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B36" w:rsidRDefault="006A3B36" w:rsidP="006A3B36">
      <w:pPr>
        <w:pStyle w:val="a4"/>
        <w:tabs>
          <w:tab w:val="center" w:pos="4961"/>
          <w:tab w:val="right" w:pos="992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Карта учебного занятия</w:t>
      </w:r>
    </w:p>
    <w:p w:rsidR="006A3B36" w:rsidRDefault="006A3B36" w:rsidP="006A3B3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>
        <w:rPr>
          <w:b/>
          <w:bCs/>
          <w:color w:val="000000"/>
          <w:sz w:val="28"/>
          <w:szCs w:val="28"/>
        </w:rPr>
        <w:t>обучающихся 11 классов общеобразовательных организаций</w:t>
      </w:r>
    </w:p>
    <w:p w:rsidR="006A3B36" w:rsidRDefault="006A3B36" w:rsidP="006A3B36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</w:t>
      </w:r>
      <w:r>
        <w:rPr>
          <w:b/>
          <w:sz w:val="28"/>
          <w:szCs w:val="28"/>
        </w:rPr>
        <w:t>сельских школ «Рабочий зеленого хозяйства»)</w:t>
      </w:r>
    </w:p>
    <w:p w:rsidR="006A3B36" w:rsidRDefault="006A3B36" w:rsidP="006A3B36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Дата: 11</w:t>
      </w:r>
      <w:r>
        <w:rPr>
          <w:b/>
          <w:sz w:val="28"/>
          <w:szCs w:val="28"/>
        </w:rPr>
        <w:t>.11.2020 г.</w:t>
      </w:r>
    </w:p>
    <w:p w:rsidR="006A3B36" w:rsidRPr="006A3B36" w:rsidRDefault="006A3B36" w:rsidP="006A3B3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Дисциплин</w:t>
      </w:r>
      <w:proofErr w:type="gramStart"/>
      <w:r>
        <w:rPr>
          <w:b/>
          <w:sz w:val="28"/>
          <w:szCs w:val="28"/>
        </w:rPr>
        <w:t>а-</w:t>
      </w:r>
      <w:proofErr w:type="gramEnd"/>
      <w:r>
        <w:rPr>
          <w:b/>
          <w:sz w:val="28"/>
          <w:szCs w:val="28"/>
        </w:rPr>
        <w:t xml:space="preserve"> </w:t>
      </w:r>
      <w:r>
        <w:rPr>
          <w:rStyle w:val="a5"/>
          <w:rFonts w:ascii="Verdana" w:hAnsi="Verdana"/>
          <w:color w:val="000080"/>
          <w:sz w:val="20"/>
          <w:szCs w:val="20"/>
          <w:shd w:val="clear" w:color="auto" w:fill="FFFFFF"/>
        </w:rPr>
        <w:t>Рабочий зеленого хозяйства</w:t>
      </w:r>
    </w:p>
    <w:p w:rsidR="006A3B36" w:rsidRDefault="006A3B36" w:rsidP="006A3B36">
      <w:pPr>
        <w:pStyle w:val="a3"/>
        <w:shd w:val="clear" w:color="auto" w:fill="FFFFFF"/>
        <w:spacing w:before="150" w:beforeAutospacing="0"/>
        <w:rPr>
          <w:rFonts w:ascii="Georgia" w:hAnsi="Georgia"/>
          <w:color w:val="4A4A4A"/>
          <w:sz w:val="27"/>
          <w:szCs w:val="27"/>
        </w:rPr>
      </w:pPr>
      <w:r>
        <w:rPr>
          <w:b/>
          <w:sz w:val="28"/>
          <w:szCs w:val="28"/>
        </w:rPr>
        <w:t>Тема урока</w:t>
      </w:r>
      <w:r w:rsidRPr="00AE4A8D">
        <w:rPr>
          <w:rFonts w:ascii="Georgia" w:hAnsi="Georgia"/>
          <w:color w:val="4A4A4A"/>
          <w:sz w:val="27"/>
          <w:szCs w:val="27"/>
        </w:rPr>
        <w:t xml:space="preserve"> </w:t>
      </w:r>
      <w:r w:rsidRPr="006A3B36">
        <w:rPr>
          <w:rFonts w:ascii="Georgia" w:hAnsi="Georgia"/>
          <w:color w:val="4A4A4A"/>
          <w:sz w:val="27"/>
          <w:szCs w:val="27"/>
        </w:rPr>
        <w:t>посев семян цветочно декоративных культур н</w:t>
      </w:r>
      <w:r>
        <w:rPr>
          <w:rFonts w:ascii="Georgia" w:hAnsi="Georgia"/>
          <w:color w:val="4A4A4A"/>
          <w:sz w:val="27"/>
          <w:szCs w:val="27"/>
        </w:rPr>
        <w:t xml:space="preserve">а рассаду </w:t>
      </w:r>
    </w:p>
    <w:p w:rsidR="006A3B36" w:rsidRDefault="006A3B36" w:rsidP="006A3B36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A3B36" w:rsidRDefault="006A3B36" w:rsidP="006A3B36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Задания с инструкцией по выполнению:</w:t>
      </w:r>
    </w:p>
    <w:p w:rsidR="006A3B36" w:rsidRDefault="006A3B36" w:rsidP="006A3B36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iCs/>
          <w:color w:val="000000"/>
          <w:sz w:val="28"/>
          <w:szCs w:val="28"/>
        </w:rPr>
      </w:pPr>
    </w:p>
    <w:p w:rsidR="00A35FA3" w:rsidRDefault="006A3B36">
      <w:r>
        <w:rPr>
          <w:rFonts w:ascii="Arial" w:hAnsi="Arial" w:cs="Arial"/>
          <w:color w:val="000000"/>
          <w:sz w:val="21"/>
          <w:szCs w:val="21"/>
        </w:rPr>
        <w:t xml:space="preserve">Какие цветы выращивают рассадой Список садовых растений, выращиваемых через рассаду, довольно велик – в нем есть теплолюбивые культуры, а также цветы, которым не хватает короткого лета для полного цикла роста и цветения. Рассада цветов Сроки посадки цветов на рассаду сильно отличаются. Растения с длительным сроком прорастания и вегетации следует сеять уже в феврале.  Другим культурам достаточно двух-трех недель до высадки в грунт. В таблицах 1-3 приведены описания наиболее распространенных цветущих растений и предпочтительные условия их посева. В феврале на рассаду сеют красиво цветущие однолетники и некоторые многолетники – в этом случае они зацветут в год посадки. При февральском посеве цветов важно обеспечить стабильную температуру и хорошую освещенность, иначе рассада вытянется и будет слабой. Таблица 1. Цветы, которые сеют на рассаду в феврале. Название культуры Условия посева и выращивания Азарина Многолетняя лиана, при посадке рассадным способом цветет в первый год. Зимует только в теплом климате. Семена среднего размера сеют в легкий торфяной грунт в рассадные ящики с последующей пикировкой в горшки. Оптимальная температура для прорастания – +18-22 градуса, срок прорастания – до 2 недель. Можно сажать в торфяные таблетки с последующей пересадкой в горшки. Анютины глазки Семена среднего размера, сеют в конце февраля или начале марта в рассадные ящики по неглубоким бороздкам. Присыпают грунтом, увлажняют из распылителя и проращивают в теплом темном месте. Прорастают семена в течение 1-2 недель. Рассаду пикируют в отдельные стаканы. Возможно выращивание в торфяных таблетках. Бегония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всегдацветущая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Семена очень мелкие, часто продаются в форме драже или гранул. Гранулированные семена удобнее сажать в торфяные таблетки с последующей посадкой в горшки. Обычные семена сеют по поверхности хорошо увлажненной почвы в рассадные ящики, накрывают стеклом и проращивают на рассеянном свету в теплом месте. Пикируют, когда всходы окрепнут. Оптимальная температура - +22-23 градуса. Срок прорастания семян – до 2 недель. Гвоздика китайская Размер семян средний. Перед посадкой семена замачивают в стимуляторах роста, после просушивают. Сеют в рассадные ящики или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торфотаблетки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 заделкой на 1-1,5 см. Оптимальный срок посева – конец февраля, температура для всходов – +20-22 градуса, срок прорастания – до 10 дней. В фазе 5-6 настоящих листьев кустики прищипывают. Растение светолюбиво, может потребоваться подсветка. Лобелия Семена очень мелкие, похожи на пыль. Сеют по поверхности увлажненной почвы в смеси с песком или по снегу. Проращивают на рассеянном свету под пленкой. Температура прорастания – +20-24 градуса, всходы появляются в течение недели. Пленку не снимают, пока растения не окрепнут, поливают из пульверизатора. В фазе 4-5 листьев пикируют по несколько штук в горшок, за 2-3 недели до высадки прищипывают. Рассада терпит умеренное затенение, не выносит прямых солнечных лучей. Срок посадки – середина или конец февраля.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Нирембергия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Мелкие семена сеют в рассадные ящики по поверхности, для удобства можно смешать их с песком. Проращивают под пленкой с </w:t>
      </w: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регулярным проветриванием при температуре +22-25 градусов. Всходят семена 10-15 дней. Пикируют в отдельные стаканы в фазе 4-6 листьев. Полив умеренный. Лучший срок посадки – конец февраля или начало марта. Петуния Семена мелкие, гибридные петунии обычно продают в виде гранул. Гранулированные семена лучше сажать в отдельные рассадные ячейки или торфяные таблетки. Посев обычных семян выполняют в рассадные ящики по поверхности почвы, также можно сажать по снегу. Проращивают семена на свету под стеклом, регулярно увлажняя опрыскиванием. Всходы появляются в течение 10 дней. Стекло убирают после появления 2-3 настоящих листьев. Пикировку выполняют после появления 5 листа, после этого растения прищипывают для улучшения роста боковых побегов. Портулак Семена мелкие, сеют в рассадные ящики в рыхлую почву с хорошим дренажом. Посев выполняют по поверхности, слегка присыпая песком. Температура до всходов – +22-26 градусов, срок – до 2 недель. Растение крайне светолюбиво, в феврале и марте нужна подсветка. Полив регулярный, но умеренный. Пикировка в отдельные горшки в фазе 2-3 настоящих листьев.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Сальвия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Семена мелкие, сеют в смеси с песком по поверхности почвы, на дно рассадных ящиков обязательно укладывают дренаж из керамзита. Проращивают семена под пленкой или стеклом на рассеянном свету при температуре +23-25 градусов в течение 5-10 дней. После появления 2-3 листьев пикируют в отдельные горшки.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Сальвии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необходим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длинный световой день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– не менее 12 часов, при посадке в феврале нужна подсветка. Растение не терпит перелива, побеги могут загнить. Март – время посева большинства садовых цветов на рассаду. Кроме культур, описанных в таблице 2, в начале марта еще можно посадить петунию, лобелию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сальвию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если вы не успели сделать это в феврале. В конце марта при достаточном освещении можно посеять бархатцы, георгину, душистый горошек и циннию, при этом они зацветут в июне. Таблица 2. Цветы, которые сеют на рассаду в марте. Название культуры Условия посева и выращивания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Агератум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Семена мелкие, сеют по поверхности почвы в ящики и проращивают под стеклом или пленкой. Семена всходят до 2 недель при температуре +22-25 градусов. Пикируют в отдельные стаканы в фазе 2 настоящих листов. Полив умеренный, сначала опрыскиванием, после пикировки – из лейки. Оптимальное время посадки семян – третья декада марта. Высадка в грунт после окончания заморозков. Амарант Семена амаранта достаточно мелкие, перед посевом их смешивают с крупнозернистым песком. Сеют в рассадные ящики, в бороздки, заделывают на глубину 0,5-1,0 см. Проращивают при температуре не менее +20 градусов под пленкой. Пикируют в фазе двух настоящих листов в рассадные ячейки или стаканчики. Растение светолюбивое, может потребоваться подсветка. Астра Семена астр среднего размера. Сеют в рассадные ящики,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торфяной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почвогрунт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по бороздкам, заранее пролитым марганцовкой. Сами семена также можно протравить крепким раствором марганца - это снизит риск заболевания всходов «черной ножкой». Сверху семена засыпают прокаленным речным песком слоем в 1 см. Всходы при температуре +20-25 градусов появляются в течение 10 дней. Ростки пикируют в фазе двух настоящих листьев в отдельные стаканчики или рассадные ячейки. При выращивании рассады астр важно избегать переувлажнения. Душистый табак Семена мелкие, сеют без заделки в почву. Предварительно почву в рассадных ящиках увлажняют, после посева ставят их в теплое место и накрывают пленкой или стеклом. Всходы появляются через 2-3 недели. Пикируют растения после того, как они окрепнут. Полив и температура при выращивании рассады – умеренные. Левкой Семена левкоя имеют средний размер, их сажают в рассадные кассеты с объемом ячеек 60-12 мл или в торфяные таблетки. Сверху семена засыпают речным песком, проращивают на свету. Температура до всходов – +12-15 градусов, после появления ростков можно снизить ее до +10 градусов. Полив умеренный. Левкой плохо переносит пересадку, поэтому пересаживать его в емкости большего размера нужно очень аккуратно. Львиный зев Семена мелкие, при посеве лучше смешать с песком. Сеют в бороздки с глубиной заделки 0,5-1 см в увлажненную почву. Сверху накрывают стеклом или пленкой и убирают в теплое место. Всходы появляются долго, до трех недель. Важно следить за их появлением и вовремя поставить на хорошо освещенное место. Температура при выращивании рассады львиного зева должна быть не ниже +18 градусов. </w:t>
      </w: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Пикируют рассаду в фазе 2 листов, при появлении 4-5 листов прищипывают для образования боковых побегов.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Мимулюс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Семена мелкие, сеют их поверхностно на уплотненную почву в рассадные ящики. Для прорастания семян нужен свет, поэтому ящик ставят на прохладный подоконник и накрывают стеклом. Оптимальная температура +15-18 градусов, после появления всходов через 3-5 дней ее снижают до +10-12. Пикируют на стадии 2-3 листьев. В просторных ящиках вместо пикировки можно просто проредить всходы. Флокс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Друммонда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Семена сеют в рассадные ящики или торфяные таблетки на глубину не более 1 см, сверху присыпают сухим грунтом без уплотнения. Проращивают в тепле под пленкой, всходы появляются через неделю. Рассаду переставляют на солнечное место. Пикируют в фазе двух листьев, не затягивая – молодые ростки лучше приживаются. Таблетки можно пересаживать в горшки или кассеты чуть позже. Полив теплой водой, умеренный.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bookmarkStart w:id="0" w:name="_GoBack"/>
      <w:bookmarkEnd w:id="0"/>
    </w:p>
    <w:sectPr w:rsidR="00A35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F8A"/>
    <w:rsid w:val="003B1F8A"/>
    <w:rsid w:val="006A3B36"/>
    <w:rsid w:val="00A3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3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A3B36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A3B36"/>
    <w:rPr>
      <w:b/>
      <w:bCs/>
    </w:rPr>
  </w:style>
  <w:style w:type="character" w:styleId="a6">
    <w:name w:val="Hyperlink"/>
    <w:basedOn w:val="a0"/>
    <w:uiPriority w:val="99"/>
    <w:semiHidden/>
    <w:unhideWhenUsed/>
    <w:rsid w:val="006A3B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3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A3B36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A3B36"/>
    <w:rPr>
      <w:b/>
      <w:bCs/>
    </w:rPr>
  </w:style>
  <w:style w:type="character" w:styleId="a6">
    <w:name w:val="Hyperlink"/>
    <w:basedOn w:val="a0"/>
    <w:uiPriority w:val="99"/>
    <w:semiHidden/>
    <w:unhideWhenUsed/>
    <w:rsid w:val="006A3B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1293</Words>
  <Characters>7371</Characters>
  <Application>Microsoft Office Word</Application>
  <DocSecurity>0</DocSecurity>
  <Lines>61</Lines>
  <Paragraphs>17</Paragraphs>
  <ScaleCrop>false</ScaleCrop>
  <Company/>
  <LinksUpToDate>false</LinksUpToDate>
  <CharactersWithSpaces>8647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2020-11-26T11:59:00Z</dcterms:created>
  <dcterms:modified xsi:type="dcterms:W3CDTF">2020-11-26T12:08:00Z</dcterms:modified>
</cp:coreProperties>
</file>