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F51E" w14:textId="76152A7A" w:rsidR="00E502F4" w:rsidRDefault="006237A6" w:rsidP="006237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7A6">
        <w:rPr>
          <w:rFonts w:ascii="Times New Roman" w:hAnsi="Times New Roman" w:cs="Times New Roman"/>
          <w:b/>
          <w:bCs/>
          <w:sz w:val="28"/>
          <w:szCs w:val="28"/>
        </w:rPr>
        <w:t>Итоги участия студентов ОГАПОУ «ЧАМТ» в мероприятиях финансовой грамотности 2022-2023 учебного года</w:t>
      </w:r>
    </w:p>
    <w:p w14:paraId="250B81D5" w14:textId="4580976E" w:rsidR="006237A6" w:rsidRPr="006237A6" w:rsidRDefault="006237A6" w:rsidP="006237A6">
      <w:pPr>
        <w:rPr>
          <w:rFonts w:ascii="Times New Roman" w:hAnsi="Times New Roman" w:cs="Times New Roman"/>
          <w:sz w:val="28"/>
          <w:szCs w:val="28"/>
        </w:rPr>
      </w:pPr>
    </w:p>
    <w:p w14:paraId="713E22A3" w14:textId="77C3B296" w:rsidR="006237A6" w:rsidRDefault="006237A6" w:rsidP="006237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70992" w14:textId="3F40A6AE" w:rsidR="006237A6" w:rsidRDefault="006237A6" w:rsidP="006237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агромеханический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 общее количество обучающихся по образовательным программам среднего профессионального образования (на 2022-2023 уч.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год)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786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человек. Принимали участие в мероприятиях, направленных на повышение финансовой грамотности </w:t>
      </w:r>
      <w:r w:rsidR="0078609B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609B">
        <w:rPr>
          <w:rFonts w:ascii="Times New Roman" w:hAnsi="Times New Roman" w:cs="Times New Roman"/>
          <w:sz w:val="28"/>
          <w:szCs w:val="28"/>
        </w:rPr>
        <w:t>-100% обучающихся.</w:t>
      </w:r>
    </w:p>
    <w:p w14:paraId="3C5FEC45" w14:textId="46F7D60D" w:rsidR="00342124" w:rsidRDefault="00342124" w:rsidP="0078609B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9966" w14:textId="7F98AE60" w:rsidR="00342124" w:rsidRDefault="00342124" w:rsidP="0078609B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68E4A" w14:textId="77777777" w:rsidR="00342124" w:rsidRDefault="00342124" w:rsidP="0078609B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0"/>
        <w:gridCol w:w="5127"/>
      </w:tblGrid>
      <w:tr w:rsidR="00342124" w14:paraId="5BCE8D49" w14:textId="77777777" w:rsidTr="00342124">
        <w:tc>
          <w:tcPr>
            <w:tcW w:w="5500" w:type="dxa"/>
          </w:tcPr>
          <w:p w14:paraId="60017F17" w14:textId="77777777" w:rsidR="00342124" w:rsidRPr="0078609B" w:rsidRDefault="00342124" w:rsidP="003421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направленные на повышение</w:t>
            </w:r>
          </w:p>
          <w:p w14:paraId="3475915D" w14:textId="77777777" w:rsidR="00342124" w:rsidRDefault="00342124" w:rsidP="003421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финансовой грамотности.</w:t>
            </w:r>
          </w:p>
          <w:p w14:paraId="34ECD7D2" w14:textId="77777777" w:rsidR="00342124" w:rsidRDefault="00342124" w:rsidP="003421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7D2050F4" w14:textId="569D980F" w:rsidR="00342124" w:rsidRDefault="00342124" w:rsidP="003421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обучающихся принявших участие в мероприятиях, направленных на повышение финансовой грамотности</w:t>
            </w:r>
          </w:p>
        </w:tc>
      </w:tr>
      <w:tr w:rsidR="00342124" w14:paraId="40A62EAE" w14:textId="77777777" w:rsidTr="00342124">
        <w:tc>
          <w:tcPr>
            <w:tcW w:w="5500" w:type="dxa"/>
          </w:tcPr>
          <w:p w14:paraId="1E0F120C" w14:textId="2AA98524" w:rsidR="00342124" w:rsidRPr="00DE415E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онлайн-уроков по финансовой грамотности </w:t>
            </w:r>
            <w:r w:rsidR="00DE415E" w:rsidRPr="00DE415E">
              <w:rPr>
                <w:rFonts w:ascii="Times New Roman" w:hAnsi="Times New Roman" w:cs="Times New Roman"/>
                <w:sz w:val="28"/>
                <w:szCs w:val="28"/>
              </w:rPr>
              <w:t>(сентябрь-май)</w:t>
            </w:r>
          </w:p>
        </w:tc>
        <w:tc>
          <w:tcPr>
            <w:tcW w:w="5127" w:type="dxa"/>
          </w:tcPr>
          <w:p w14:paraId="58A748BB" w14:textId="249E260C" w:rsidR="00261DA0" w:rsidRDefault="00261DA0" w:rsidP="00261DA0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gtFrame="_blank" w:history="1">
              <w:r w:rsidRPr="00D47451">
                <w:rPr>
                  <w:rFonts w:eastAsiaTheme="minorEastAsia"/>
                  <w:color w:val="0000FF"/>
                  <w:u w:val="single"/>
                </w:rPr>
                <w:t>https://vk.com/wall-139143426_16713</w:t>
              </w:r>
            </w:hyperlink>
          </w:p>
          <w:p w14:paraId="433418BF" w14:textId="78BBD354" w:rsidR="00342124" w:rsidRDefault="00DE415E" w:rsidP="00DE415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</w:t>
            </w:r>
          </w:p>
        </w:tc>
      </w:tr>
      <w:tr w:rsidR="00342124" w14:paraId="4A8CDAD7" w14:textId="77777777" w:rsidTr="00342124">
        <w:tc>
          <w:tcPr>
            <w:tcW w:w="5500" w:type="dxa"/>
          </w:tcPr>
          <w:p w14:paraId="2EE5F082" w14:textId="77777777" w:rsidR="00DE415E" w:rsidRPr="00DE415E" w:rsidRDefault="00DE415E" w:rsidP="00DE415E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8"/>
                <w:szCs w:val="28"/>
                <w:lang w:bidi="ru-RU"/>
              </w:rPr>
            </w:pPr>
            <w:r w:rsidRPr="00DE415E">
              <w:rPr>
                <w:b w:val="0"/>
                <w:bCs w:val="0"/>
                <w:sz w:val="28"/>
                <w:szCs w:val="28"/>
                <w:lang w:bidi="ru-RU"/>
              </w:rPr>
              <w:t xml:space="preserve">Встреча с руководителем </w:t>
            </w:r>
            <w:proofErr w:type="spellStart"/>
            <w:r w:rsidRPr="00DE415E">
              <w:rPr>
                <w:b w:val="0"/>
                <w:bCs w:val="0"/>
                <w:sz w:val="28"/>
                <w:szCs w:val="28"/>
                <w:lang w:bidi="ru-RU"/>
              </w:rPr>
              <w:t>Чернянского</w:t>
            </w:r>
            <w:proofErr w:type="spellEnd"/>
            <w:r w:rsidRPr="00DE415E">
              <w:rPr>
                <w:b w:val="0"/>
                <w:bCs w:val="0"/>
                <w:sz w:val="28"/>
                <w:szCs w:val="28"/>
                <w:lang w:bidi="ru-RU"/>
              </w:rPr>
              <w:t xml:space="preserve"> отделения </w:t>
            </w:r>
            <w:proofErr w:type="gramStart"/>
            <w:r w:rsidRPr="00DE415E">
              <w:rPr>
                <w:b w:val="0"/>
                <w:bCs w:val="0"/>
                <w:sz w:val="28"/>
                <w:szCs w:val="28"/>
                <w:lang w:bidi="ru-RU"/>
              </w:rPr>
              <w:t>СБЕРБАНКА  Сушковым</w:t>
            </w:r>
            <w:proofErr w:type="gramEnd"/>
            <w:r w:rsidRPr="00DE415E">
              <w:rPr>
                <w:b w:val="0"/>
                <w:bCs w:val="0"/>
                <w:sz w:val="28"/>
                <w:szCs w:val="28"/>
                <w:lang w:bidi="ru-RU"/>
              </w:rPr>
              <w:t xml:space="preserve"> А.Н. тема: «Основные принципы кредитования»</w:t>
            </w:r>
          </w:p>
          <w:p w14:paraId="42599424" w14:textId="77777777" w:rsidR="00342124" w:rsidRPr="00DE415E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14:paraId="71236C0A" w14:textId="77777777" w:rsidR="00342124" w:rsidRDefault="000820F9" w:rsidP="0078609B">
            <w:pPr>
              <w:tabs>
                <w:tab w:val="left" w:pos="960"/>
              </w:tabs>
              <w:rPr>
                <w:rStyle w:val="a5"/>
              </w:rPr>
            </w:pPr>
            <w:hyperlink r:id="rId6" w:tgtFrame="_blank" w:history="1">
              <w:r w:rsidR="00822139">
                <w:rPr>
                  <w:rStyle w:val="a5"/>
                </w:rPr>
                <w:t>https://vk.com/wall-139143426_16386</w:t>
              </w:r>
            </w:hyperlink>
          </w:p>
          <w:p w14:paraId="2355CF41" w14:textId="77777777" w:rsidR="00822139" w:rsidRDefault="00822139" w:rsidP="00822139">
            <w:pPr>
              <w:rPr>
                <w:rStyle w:val="a5"/>
              </w:rPr>
            </w:pPr>
          </w:p>
          <w:p w14:paraId="0194F522" w14:textId="559F196F" w:rsidR="00822139" w:rsidRPr="00822139" w:rsidRDefault="00822139" w:rsidP="00822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342124" w14:paraId="78253DDE" w14:textId="77777777" w:rsidTr="00342124">
        <w:tc>
          <w:tcPr>
            <w:tcW w:w="5500" w:type="dxa"/>
          </w:tcPr>
          <w:p w14:paraId="163DA5CD" w14:textId="77777777" w:rsidR="002E64F2" w:rsidRPr="000820F9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0820F9">
              <w:rPr>
                <w:rStyle w:val="a6"/>
                <w:bCs/>
                <w:color w:val="auto"/>
                <w:sz w:val="28"/>
                <w:szCs w:val="28"/>
              </w:rPr>
              <w:t xml:space="preserve">Проведение круглого стола при </w:t>
            </w:r>
            <w:proofErr w:type="gramStart"/>
            <w:r w:rsidRPr="000820F9">
              <w:rPr>
                <w:rStyle w:val="a6"/>
                <w:bCs/>
                <w:color w:val="auto"/>
                <w:sz w:val="28"/>
                <w:szCs w:val="28"/>
              </w:rPr>
              <w:t>участии  преподавателей</w:t>
            </w:r>
            <w:proofErr w:type="gramEnd"/>
            <w:r w:rsidRPr="000820F9">
              <w:rPr>
                <w:rStyle w:val="a6"/>
                <w:bCs/>
                <w:color w:val="auto"/>
                <w:sz w:val="28"/>
                <w:szCs w:val="28"/>
              </w:rPr>
              <w:t xml:space="preserve"> общеобразовательного цикла «Финансовая грамотность путь к успеху» (12.12.2022г.)</w:t>
            </w:r>
          </w:p>
          <w:p w14:paraId="18B43A82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0191D6A0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354858" w14:textId="774DDF84" w:rsidR="002E64F2" w:rsidRPr="000820F9" w:rsidRDefault="002E64F2" w:rsidP="002E6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42124" w14:paraId="126F3D2A" w14:textId="77777777" w:rsidTr="00342124">
        <w:tc>
          <w:tcPr>
            <w:tcW w:w="5500" w:type="dxa"/>
          </w:tcPr>
          <w:p w14:paraId="5C5347CB" w14:textId="17DBD460" w:rsidR="002E64F2" w:rsidRPr="000820F9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0820F9">
              <w:rPr>
                <w:b w:val="0"/>
                <w:bCs w:val="0"/>
                <w:sz w:val="28"/>
                <w:szCs w:val="28"/>
              </w:rPr>
              <w:t>«Повышение финансовой грамотности" состоялось заседание Круглого стола. По вопросам финансовой грамотности среди преподавателей общеобразовательных дисциплин</w:t>
            </w:r>
            <w:r w:rsidRPr="000820F9">
              <w:rPr>
                <w:b w:val="0"/>
                <w:bCs w:val="0"/>
                <w:sz w:val="28"/>
                <w:szCs w:val="28"/>
              </w:rPr>
              <w:t xml:space="preserve"> (30.03</w:t>
            </w:r>
            <w:r w:rsidRPr="000820F9">
              <w:rPr>
                <w:b w:val="0"/>
                <w:bCs w:val="0"/>
                <w:sz w:val="28"/>
                <w:szCs w:val="28"/>
              </w:rPr>
              <w:t>.</w:t>
            </w:r>
            <w:r w:rsidRPr="000820F9">
              <w:rPr>
                <w:b w:val="0"/>
                <w:bCs w:val="0"/>
                <w:sz w:val="28"/>
                <w:szCs w:val="28"/>
              </w:rPr>
              <w:t>2022г.)</w:t>
            </w:r>
          </w:p>
          <w:p w14:paraId="47C36F0D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06EDDC44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2DB99" w14:textId="77777777" w:rsidR="002E64F2" w:rsidRPr="000820F9" w:rsidRDefault="002E64F2" w:rsidP="002E6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813E0" w14:textId="38A49AFD" w:rsidR="002E64F2" w:rsidRPr="000820F9" w:rsidRDefault="002E64F2" w:rsidP="002E6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42124" w14:paraId="6325C5B2" w14:textId="77777777" w:rsidTr="00342124">
        <w:tc>
          <w:tcPr>
            <w:tcW w:w="5500" w:type="dxa"/>
          </w:tcPr>
          <w:p w14:paraId="1C34319B" w14:textId="66B81E4A" w:rsidR="002E64F2" w:rsidRPr="000820F9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sz w:val="28"/>
                <w:szCs w:val="28"/>
                <w:u w:val="single"/>
              </w:rPr>
            </w:pPr>
            <w:r w:rsidRPr="000820F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820F9">
              <w:rPr>
                <w:b w:val="0"/>
                <w:bCs w:val="0"/>
                <w:sz w:val="28"/>
                <w:szCs w:val="28"/>
              </w:rPr>
              <w:t>«Повышение финансовой грамотности" 16.06. состоялось заседание Круглого стола. По вопросам финансовой грамотности среди преподавателей общеобразовательных дисциплин.</w:t>
            </w:r>
          </w:p>
          <w:p w14:paraId="508A1DFE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0AF4A705" w14:textId="77777777" w:rsidR="002E64F2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hyperlink r:id="rId7" w:tgtFrame="_blank" w:history="1">
              <w:r w:rsidRPr="004D3EAD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http://tehnikum31.ru/news/662/</w:t>
              </w:r>
            </w:hyperlink>
          </w:p>
          <w:p w14:paraId="07B536EF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AD79C8" w14:textId="4D61ED92" w:rsidR="002E64F2" w:rsidRPr="000820F9" w:rsidRDefault="002E64F2" w:rsidP="002E6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2E64F2" w14:paraId="79CF688E" w14:textId="77777777" w:rsidTr="00342124">
        <w:tc>
          <w:tcPr>
            <w:tcW w:w="5500" w:type="dxa"/>
          </w:tcPr>
          <w:p w14:paraId="24EB09B9" w14:textId="1C545ED9" w:rsidR="002E64F2" w:rsidRPr="000820F9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8"/>
                <w:szCs w:val="28"/>
                <w:lang w:bidi="ru-RU"/>
              </w:rPr>
            </w:pPr>
            <w:r w:rsidRPr="000820F9">
              <w:rPr>
                <w:b w:val="0"/>
                <w:bCs w:val="0"/>
                <w:sz w:val="28"/>
                <w:szCs w:val="28"/>
              </w:rPr>
              <w:t>Состоялось методическое заседание «Финансовая грамотность как компонент функциональной грамотности: подходы к разработке учебных заданий»</w:t>
            </w:r>
            <w:r w:rsidR="00261DA0" w:rsidRPr="000820F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61DA0" w:rsidRPr="000820F9">
              <w:rPr>
                <w:b w:val="0"/>
                <w:bCs w:val="0"/>
                <w:sz w:val="28"/>
                <w:szCs w:val="28"/>
              </w:rPr>
              <w:t>27.03.23 г.</w:t>
            </w:r>
          </w:p>
          <w:p w14:paraId="29A40DE5" w14:textId="138AF422" w:rsidR="002E64F2" w:rsidRPr="000820F9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27" w:type="dxa"/>
          </w:tcPr>
          <w:p w14:paraId="24D589E4" w14:textId="77777777" w:rsidR="002E64F2" w:rsidRDefault="002E64F2" w:rsidP="002E64F2">
            <w:pPr>
              <w:pStyle w:val="2"/>
              <w:spacing w:before="240" w:line="281" w:lineRule="exact"/>
              <w:contextualSpacing/>
              <w:jc w:val="both"/>
              <w:rPr>
                <w:rStyle w:val="a5"/>
                <w:rFonts w:eastAsiaTheme="minorEastAsia"/>
              </w:rPr>
            </w:pPr>
            <w:hyperlink r:id="rId8" w:history="1">
              <w:r w:rsidRPr="007B5989">
                <w:rPr>
                  <w:rStyle w:val="a5"/>
                  <w:rFonts w:eastAsiaTheme="minorEastAsia"/>
                </w:rPr>
                <w:t>http://tehnikum31.ru/news/657/</w:t>
              </w:r>
            </w:hyperlink>
          </w:p>
          <w:p w14:paraId="3D9242F3" w14:textId="77777777" w:rsidR="00261DA0" w:rsidRDefault="00261DA0" w:rsidP="00261DA0">
            <w:pPr>
              <w:rPr>
                <w:rStyle w:val="a5"/>
                <w:rFonts w:ascii="Times New Roman" w:eastAsiaTheme="minorEastAsia" w:hAnsi="Times New Roman" w:cs="Times New Roman"/>
                <w:b/>
                <w:bCs/>
              </w:rPr>
            </w:pPr>
          </w:p>
          <w:p w14:paraId="15B5C83C" w14:textId="2F1F416A" w:rsidR="00261DA0" w:rsidRPr="000820F9" w:rsidRDefault="00261DA0" w:rsidP="00261D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42124" w14:paraId="5C4AD436" w14:textId="77777777" w:rsidTr="00342124">
        <w:tc>
          <w:tcPr>
            <w:tcW w:w="5500" w:type="dxa"/>
          </w:tcPr>
          <w:p w14:paraId="7E781997" w14:textId="3A3A1200" w:rsidR="002E64F2" w:rsidRPr="000820F9" w:rsidRDefault="002E64F2" w:rsidP="002E64F2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820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Участие во всероссийском онлайн зачете по финансовой грамотности </w:t>
            </w:r>
          </w:p>
          <w:p w14:paraId="3B1E27EA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59A59B29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E0537" w14:textId="413E49FD" w:rsidR="002E64F2" w:rsidRPr="000820F9" w:rsidRDefault="002E64F2" w:rsidP="002E6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42124" w14:paraId="5BA3AFF1" w14:textId="77777777" w:rsidTr="00342124">
        <w:tc>
          <w:tcPr>
            <w:tcW w:w="5500" w:type="dxa"/>
          </w:tcPr>
          <w:p w14:paraId="30A6B2F4" w14:textId="07191429" w:rsidR="002E64F2" w:rsidRPr="000820F9" w:rsidRDefault="002E64F2" w:rsidP="002E64F2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0F9">
              <w:rPr>
                <w:rFonts w:ascii="Times New Roman" w:hAnsi="Times New Roman" w:cs="Times New Roman"/>
                <w:sz w:val="28"/>
                <w:szCs w:val="28"/>
              </w:rPr>
              <w:t>Внутритехникумовская</w:t>
            </w:r>
            <w:proofErr w:type="spellEnd"/>
            <w:r w:rsidRPr="000820F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  <w:r w:rsidRPr="000820F9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  <w:p w14:paraId="3DBC1587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1EF56D30" w14:textId="77777777" w:rsidR="00342124" w:rsidRDefault="002E64F2" w:rsidP="0078609B">
            <w:pPr>
              <w:tabs>
                <w:tab w:val="left" w:pos="960"/>
              </w:tabs>
            </w:pPr>
            <w:hyperlink r:id="rId9" w:history="1">
              <w:r w:rsidRPr="00DF0077">
                <w:rPr>
                  <w:rStyle w:val="a5"/>
                </w:rPr>
                <w:t>https://vk.com/wall-139143426_16776</w:t>
              </w:r>
            </w:hyperlink>
          </w:p>
          <w:p w14:paraId="7392A3D2" w14:textId="2505A159" w:rsidR="002E64F2" w:rsidRPr="000820F9" w:rsidRDefault="002E64F2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14</w:t>
            </w:r>
          </w:p>
        </w:tc>
      </w:tr>
      <w:tr w:rsidR="00342124" w14:paraId="29E60A23" w14:textId="77777777" w:rsidTr="00342124">
        <w:tc>
          <w:tcPr>
            <w:tcW w:w="5500" w:type="dxa"/>
          </w:tcPr>
          <w:p w14:paraId="026246A5" w14:textId="636A0E56" w:rsidR="00342124" w:rsidRPr="000820F9" w:rsidRDefault="002E64F2" w:rsidP="002E64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sz w:val="28"/>
                <w:szCs w:val="28"/>
              </w:rPr>
              <w:t>Конкурс бизнес-проектов "Я-начинающий предприниматель". Ребята с большим удовольствием защитили свои бизнес-проекты и получили много рекомендаций от компетентного жюри.</w:t>
            </w:r>
            <w:r w:rsidRPr="00082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7" w:type="dxa"/>
          </w:tcPr>
          <w:p w14:paraId="4195A493" w14:textId="77777777" w:rsidR="002E64F2" w:rsidRPr="005438C6" w:rsidRDefault="002E64F2" w:rsidP="002E64F2">
            <w:pPr>
              <w:tabs>
                <w:tab w:val="left" w:pos="5895"/>
              </w:tabs>
              <w:rPr>
                <w:rStyle w:val="a5"/>
                <w:lang w:bidi="ru-RU"/>
              </w:rPr>
            </w:pPr>
            <w:hyperlink r:id="rId10" w:history="1">
              <w:r w:rsidRPr="002E64F2">
                <w:rPr>
                  <w:rStyle w:val="a5"/>
                  <w:rFonts w:eastAsiaTheme="minorEastAsia"/>
                  <w:lang w:eastAsia="ru-RU"/>
                </w:rPr>
                <w:t>http://tehnikum31.ru/news/658/</w:t>
              </w:r>
            </w:hyperlink>
          </w:p>
          <w:p w14:paraId="0F3CC88A" w14:textId="24D7832E" w:rsidR="00342124" w:rsidRDefault="002E64F2" w:rsidP="002E64F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42124" w14:paraId="70487993" w14:textId="77777777" w:rsidTr="00342124">
        <w:tc>
          <w:tcPr>
            <w:tcW w:w="5500" w:type="dxa"/>
          </w:tcPr>
          <w:p w14:paraId="5D70FE63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С группой Т-22 проведение уроков по </w:t>
            </w:r>
            <w:proofErr w:type="gramStart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предмету :</w:t>
            </w:r>
            <w:proofErr w:type="gramEnd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 «Основы финансовой грамотности».</w:t>
            </w:r>
          </w:p>
          <w:p w14:paraId="52DC0DEE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Онлан</w:t>
            </w:r>
            <w:proofErr w:type="spellEnd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 уроки:</w:t>
            </w:r>
          </w:p>
          <w:p w14:paraId="5F0F47DD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Все про кредит или четыре правила, которые помогут</w:t>
            </w:r>
          </w:p>
          <w:p w14:paraId="6844D268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Зачем нужна страховка</w:t>
            </w:r>
          </w:p>
          <w:p w14:paraId="3348D9EA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Биржа и основы инвестирования</w:t>
            </w:r>
          </w:p>
          <w:p w14:paraId="0CDCC2B3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Личный финансовый план</w:t>
            </w:r>
          </w:p>
          <w:p w14:paraId="0C25F498" w14:textId="77777777" w:rsidR="00261DA0" w:rsidRPr="000820F9" w:rsidRDefault="00261DA0" w:rsidP="00261DA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С группой 11 проведение уроков по </w:t>
            </w:r>
            <w:proofErr w:type="gramStart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предмету :</w:t>
            </w:r>
            <w:proofErr w:type="gramEnd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 «Основы финансовой грамотности».</w:t>
            </w:r>
          </w:p>
          <w:p w14:paraId="791FAD70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558D6A8B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48DB59" w14:textId="77777777" w:rsidR="00261DA0" w:rsidRPr="00261DA0" w:rsidRDefault="00261DA0" w:rsidP="0026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38C49" w14:textId="77777777" w:rsidR="00261DA0" w:rsidRDefault="00261DA0" w:rsidP="00261D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8433B3" w14:textId="77777777" w:rsidR="00261DA0" w:rsidRDefault="00261DA0" w:rsidP="00261D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67AAC6" w14:textId="77777777" w:rsidR="00261DA0" w:rsidRDefault="00261DA0" w:rsidP="00261D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DA1E4" w14:textId="716D19D8" w:rsidR="00261DA0" w:rsidRPr="00261DA0" w:rsidRDefault="00261DA0" w:rsidP="0026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42124" w14:paraId="2CAA45C9" w14:textId="77777777" w:rsidTr="00342124">
        <w:tc>
          <w:tcPr>
            <w:tcW w:w="5500" w:type="dxa"/>
          </w:tcPr>
          <w:p w14:paraId="0E8B1EF6" w14:textId="73F191DF" w:rsidR="000F48F9" w:rsidRPr="000820F9" w:rsidRDefault="000F48F9" w:rsidP="000F48F9">
            <w:pPr>
              <w:pStyle w:val="2"/>
              <w:shd w:val="clear" w:color="auto" w:fill="auto"/>
              <w:spacing w:line="281" w:lineRule="exact"/>
              <w:jc w:val="both"/>
              <w:rPr>
                <w:b w:val="0"/>
                <w:sz w:val="28"/>
                <w:szCs w:val="28"/>
              </w:rPr>
            </w:pPr>
            <w:r w:rsidRPr="000820F9">
              <w:rPr>
                <w:b w:val="0"/>
                <w:sz w:val="28"/>
                <w:szCs w:val="28"/>
              </w:rPr>
              <w:t>Участие во Всероссийском конкурсе   профессионального мастерства «Лучшая учебная презентация» («Слагаемые успеха в бизнесе»)</w:t>
            </w:r>
          </w:p>
          <w:p w14:paraId="276CDCC3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5A288B8E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5DEF19" w14:textId="607E9A47" w:rsidR="000F48F9" w:rsidRPr="000F48F9" w:rsidRDefault="000F48F9" w:rsidP="000F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24" w14:paraId="4E9A4000" w14:textId="77777777" w:rsidTr="00342124">
        <w:tc>
          <w:tcPr>
            <w:tcW w:w="5500" w:type="dxa"/>
          </w:tcPr>
          <w:p w14:paraId="6D60D52D" w14:textId="77777777" w:rsidR="000F48F9" w:rsidRPr="000820F9" w:rsidRDefault="000F48F9" w:rsidP="000F48F9">
            <w:pPr>
              <w:pStyle w:val="2"/>
              <w:shd w:val="clear" w:color="auto" w:fill="auto"/>
              <w:spacing w:line="281" w:lineRule="exact"/>
              <w:jc w:val="both"/>
              <w:rPr>
                <w:b w:val="0"/>
                <w:sz w:val="28"/>
                <w:szCs w:val="28"/>
              </w:rPr>
            </w:pPr>
            <w:r w:rsidRPr="000820F9">
              <w:rPr>
                <w:b w:val="0"/>
                <w:sz w:val="28"/>
                <w:szCs w:val="28"/>
              </w:rPr>
              <w:t>Участие в конкурсе плакатов «Азбука финансовой грамотности»!</w:t>
            </w:r>
          </w:p>
          <w:p w14:paraId="1B43F03C" w14:textId="77777777" w:rsidR="00342124" w:rsidRPr="000820F9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250181A1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63FAD3" w14:textId="45D6C62B" w:rsidR="000F48F9" w:rsidRPr="000F48F9" w:rsidRDefault="000F48F9" w:rsidP="000F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24" w14:paraId="698143AC" w14:textId="77777777" w:rsidTr="00342124">
        <w:tc>
          <w:tcPr>
            <w:tcW w:w="5500" w:type="dxa"/>
          </w:tcPr>
          <w:p w14:paraId="1BFC3EDA" w14:textId="77777777" w:rsidR="000F48F9" w:rsidRPr="000820F9" w:rsidRDefault="000F48F9" w:rsidP="000F48F9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Публикация в газете «ПРИОСКОЛЬЕ» статьи «Схема мошенников, как распознать и защитить себя».</w:t>
            </w:r>
          </w:p>
          <w:p w14:paraId="37040412" w14:textId="77777777" w:rsidR="000F48F9" w:rsidRPr="000820F9" w:rsidRDefault="000F48F9" w:rsidP="000F48F9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Статья в газете ПРИОСКОЛЕ «Финансовые пирамиды»</w:t>
            </w:r>
          </w:p>
          <w:p w14:paraId="0E96278E" w14:textId="74C7E0FA" w:rsidR="00342124" w:rsidRPr="000820F9" w:rsidRDefault="00342124" w:rsidP="000F48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57F4DA09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25A747" w14:textId="77777777" w:rsidR="000F48F9" w:rsidRDefault="000F48F9" w:rsidP="000F48F9">
            <w:pPr>
              <w:rPr>
                <w:color w:val="0000FF"/>
                <w:u w:val="single"/>
              </w:rPr>
            </w:pPr>
            <w:hyperlink r:id="rId11" w:history="1">
              <w:r w:rsidRPr="00DF0077">
                <w:rPr>
                  <w:rStyle w:val="a5"/>
                </w:rPr>
                <w:t>https://gazeta-prioskolye.ru/articles/ekonomika/2023-04-11/prepodavatel-chernyanskogo-tehnikuma-ekaterina-mishustina-o-vidah-finansovyh-piramid-324151</w:t>
              </w:r>
            </w:hyperlink>
          </w:p>
          <w:p w14:paraId="3178271D" w14:textId="361652A9" w:rsidR="000F48F9" w:rsidRPr="000F48F9" w:rsidRDefault="000F48F9" w:rsidP="000F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342124" w14:paraId="018798EE" w14:textId="77777777" w:rsidTr="00342124">
        <w:tc>
          <w:tcPr>
            <w:tcW w:w="5500" w:type="dxa"/>
          </w:tcPr>
          <w:p w14:paraId="771B4B1B" w14:textId="6037713E" w:rsidR="00C949B0" w:rsidRPr="000820F9" w:rsidRDefault="00C949B0" w:rsidP="00C949B0">
            <w:pPr>
              <w:pStyle w:val="2"/>
              <w:spacing w:before="240" w:line="281" w:lineRule="exact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нлан</w:t>
            </w:r>
            <w:proofErr w:type="spellEnd"/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-урок по тем</w:t>
            </w: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е</w:t>
            </w:r>
            <w:r w:rsidRPr="000820F9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 xml:space="preserve">: Пять простых правил, чтобы не иметь проблем с долгами (группы </w:t>
            </w:r>
          </w:p>
          <w:p w14:paraId="1F0E09E8" w14:textId="4A004106" w:rsidR="00342124" w:rsidRPr="000820F9" w:rsidRDefault="00C949B0" w:rsidP="00C949B0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2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и 3 обучающиеся из числа сирот)</w:t>
            </w:r>
            <w:r w:rsidRPr="00082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7" w:type="dxa"/>
          </w:tcPr>
          <w:p w14:paraId="4B354A9C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9EDCC0" w14:textId="07EE155B" w:rsidR="00B219C8" w:rsidRPr="00B219C8" w:rsidRDefault="00B219C8" w:rsidP="00B2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2124" w14:paraId="1DAC2700" w14:textId="77777777" w:rsidTr="00342124">
        <w:tc>
          <w:tcPr>
            <w:tcW w:w="5500" w:type="dxa"/>
          </w:tcPr>
          <w:p w14:paraId="4A029A95" w14:textId="186AA0A2" w:rsidR="00342124" w:rsidRPr="000820F9" w:rsidRDefault="00B219C8" w:rsidP="00B21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проведение </w:t>
            </w:r>
            <w:proofErr w:type="spellStart"/>
            <w:r w:rsidRPr="0008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внутритехникумовского</w:t>
            </w:r>
            <w:proofErr w:type="spellEnd"/>
            <w:r w:rsidRPr="0008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 «</w:t>
            </w:r>
            <w:proofErr w:type="gramEnd"/>
            <w:r w:rsidRPr="0008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экономиста» (принимали участи Т-12 группа и Т-11).</w:t>
            </w:r>
          </w:p>
        </w:tc>
        <w:tc>
          <w:tcPr>
            <w:tcW w:w="5127" w:type="dxa"/>
          </w:tcPr>
          <w:p w14:paraId="3BC6144C" w14:textId="77777777" w:rsidR="00342124" w:rsidRDefault="00342124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F121D7" w14:textId="76382CC3" w:rsidR="00B219C8" w:rsidRPr="00B219C8" w:rsidRDefault="000820F9" w:rsidP="00B2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2124" w14:paraId="6FE23BCA" w14:textId="77777777" w:rsidTr="00342124">
        <w:tc>
          <w:tcPr>
            <w:tcW w:w="5500" w:type="dxa"/>
          </w:tcPr>
          <w:p w14:paraId="225D2791" w14:textId="30DD0A71" w:rsidR="00342124" w:rsidRPr="000820F9" w:rsidRDefault="000820F9" w:rsidP="0078609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F9">
              <w:rPr>
                <w:rFonts w:ascii="Times New Roman" w:hAnsi="Times New Roman" w:cs="Times New Roman"/>
                <w:sz w:val="28"/>
                <w:szCs w:val="28"/>
              </w:rPr>
              <w:t>Урок по Финансовой безопасности</w:t>
            </w:r>
          </w:p>
        </w:tc>
        <w:tc>
          <w:tcPr>
            <w:tcW w:w="5127" w:type="dxa"/>
          </w:tcPr>
          <w:p w14:paraId="42266342" w14:textId="77777777" w:rsidR="00342124" w:rsidRDefault="000820F9" w:rsidP="0078609B">
            <w:pPr>
              <w:tabs>
                <w:tab w:val="left" w:pos="960"/>
              </w:tabs>
            </w:pPr>
            <w:hyperlink r:id="rId12" w:history="1">
              <w:r w:rsidRPr="00DF0077">
                <w:rPr>
                  <w:rStyle w:val="a5"/>
                </w:rPr>
                <w:t>https://vk.com/wall-139143426_16830</w:t>
              </w:r>
            </w:hyperlink>
          </w:p>
          <w:p w14:paraId="6AC3AD74" w14:textId="753938CC" w:rsidR="000820F9" w:rsidRDefault="000820F9" w:rsidP="000820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14:paraId="649B8E7F" w14:textId="77777777" w:rsidR="00342124" w:rsidRPr="0078609B" w:rsidRDefault="00342124" w:rsidP="0078609B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42124" w:rsidRPr="0078609B" w:rsidSect="00A36043">
      <w:type w:val="continuous"/>
      <w:pgSz w:w="11910" w:h="16840"/>
      <w:pgMar w:top="1123" w:right="0" w:bottom="280" w:left="9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DC3"/>
    <w:multiLevelType w:val="hybridMultilevel"/>
    <w:tmpl w:val="1F2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BDB"/>
    <w:multiLevelType w:val="hybridMultilevel"/>
    <w:tmpl w:val="275C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7206"/>
    <w:multiLevelType w:val="hybridMultilevel"/>
    <w:tmpl w:val="A15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60D"/>
    <w:multiLevelType w:val="hybridMultilevel"/>
    <w:tmpl w:val="79C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D2"/>
    <w:rsid w:val="00003AD2"/>
    <w:rsid w:val="000820F9"/>
    <w:rsid w:val="000F48F9"/>
    <w:rsid w:val="00261DA0"/>
    <w:rsid w:val="002E64F2"/>
    <w:rsid w:val="00342124"/>
    <w:rsid w:val="006237A6"/>
    <w:rsid w:val="0078609B"/>
    <w:rsid w:val="00822139"/>
    <w:rsid w:val="00A36043"/>
    <w:rsid w:val="00B219C8"/>
    <w:rsid w:val="00C949B0"/>
    <w:rsid w:val="00DE415E"/>
    <w:rsid w:val="00E502F4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73E"/>
  <w15:chartTrackingRefBased/>
  <w15:docId w15:val="{48A82D11-E50D-43DD-93D7-968EE1F7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E4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DE415E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822139"/>
    <w:rPr>
      <w:color w:val="0000FF"/>
      <w:u w:val="single"/>
    </w:rPr>
  </w:style>
  <w:style w:type="character" w:customStyle="1" w:styleId="a6">
    <w:name w:val="Основной текст + Не полужирный"/>
    <w:basedOn w:val="a4"/>
    <w:rsid w:val="002E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2E64F2"/>
    <w:pPr>
      <w:spacing w:after="200" w:line="276" w:lineRule="auto"/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ikum31.ru/news/65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tehnikum31.ru%2Fnews%2F662%2F&amp;cc_key=" TargetMode="External"/><Relationship Id="rId12" Type="http://schemas.openxmlformats.org/officeDocument/2006/relationships/hyperlink" Target="https://vk.com/wall-139143426_16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9143426_16386" TargetMode="External"/><Relationship Id="rId11" Type="http://schemas.openxmlformats.org/officeDocument/2006/relationships/hyperlink" Target="https://gazeta-prioskolye.ru/articles/ekonomika/2023-04-11/prepodavatel-chernyanskogo-tehnikuma-ekaterina-mishustina-o-vidah-finansovyh-piramid-324151" TargetMode="External"/><Relationship Id="rId5" Type="http://schemas.openxmlformats.org/officeDocument/2006/relationships/hyperlink" Target="https://vk.com/wall-139143426_16713" TargetMode="External"/><Relationship Id="rId10" Type="http://schemas.openxmlformats.org/officeDocument/2006/relationships/hyperlink" Target="http://tehnikum31.ru/news/6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9143426_16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2023-11-16T10:20:00Z</dcterms:created>
  <dcterms:modified xsi:type="dcterms:W3CDTF">2023-11-17T10:43:00Z</dcterms:modified>
</cp:coreProperties>
</file>