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5" w:rsidRPr="00F53125" w:rsidRDefault="00F53125" w:rsidP="005F5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125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913FF" w:rsidRPr="00C913FF" w:rsidRDefault="001508C0" w:rsidP="00C91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C0">
        <w:rPr>
          <w:rFonts w:ascii="Times New Roman" w:eastAsia="Calibri" w:hAnsi="Times New Roman" w:cs="Times New Roman"/>
          <w:b/>
          <w:sz w:val="28"/>
          <w:szCs w:val="28"/>
        </w:rPr>
        <w:t>Обработка овощей и грибов, фигурная и сложная нарезка (</w:t>
      </w:r>
      <w:proofErr w:type="spellStart"/>
      <w:r w:rsidRPr="001508C0">
        <w:rPr>
          <w:rFonts w:ascii="Times New Roman" w:eastAsia="Calibri" w:hAnsi="Times New Roman" w:cs="Times New Roman"/>
          <w:b/>
          <w:sz w:val="28"/>
          <w:szCs w:val="28"/>
        </w:rPr>
        <w:t>Карвинг</w:t>
      </w:r>
      <w:proofErr w:type="spellEnd"/>
      <w:r w:rsidRPr="001508C0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14DB1" w:rsidRDefault="00C913FF" w:rsidP="00737094">
      <w:pPr>
        <w:shd w:val="clear" w:color="auto" w:fill="FFFFFF"/>
        <w:spacing w:after="150" w:line="240" w:lineRule="auto"/>
        <w:rPr>
          <w:noProof/>
          <w:lang w:eastAsia="ru-RU"/>
        </w:rPr>
      </w:pPr>
      <w:proofErr w:type="spellStart"/>
      <w:r w:rsidRPr="00C913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Ка́рвинг</w:t>
      </w:r>
      <w:proofErr w:type="spellEnd"/>
      <w:r w:rsidRPr="00C91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 </w:t>
      </w:r>
      <w:hyperlink r:id="rId6" w:tooltip="Английский язык" w:history="1">
        <w:r w:rsidRPr="00C913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англ.</w:t>
        </w:r>
      </w:hyperlink>
      <w:r w:rsidRPr="00C913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3F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/>
        </w:rPr>
        <w:t>carving</w:t>
      </w:r>
      <w:r w:rsidRPr="00C913FF">
        <w:rPr>
          <w:rFonts w:ascii="Times New Roman" w:hAnsi="Times New Roman" w:cs="Times New Roman"/>
          <w:sz w:val="28"/>
          <w:szCs w:val="28"/>
          <w:shd w:val="clear" w:color="auto" w:fill="FFFFFF"/>
        </w:rPr>
        <w:t> — «вырезание») в кулинарии — искусство художественной резки по овощам и фруктам.</w:t>
      </w:r>
      <w:r w:rsidR="00314DB1" w:rsidRPr="00314DB1">
        <w:rPr>
          <w:noProof/>
          <w:lang w:eastAsia="ru-RU"/>
        </w:rPr>
        <w:t xml:space="preserve"> </w:t>
      </w:r>
    </w:p>
    <w:p w:rsidR="00737094" w:rsidRPr="00C913FF" w:rsidRDefault="00314DB1" w:rsidP="007370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1450" cy="2986088"/>
            <wp:effectExtent l="0" t="0" r="0" b="5080"/>
            <wp:docPr id="1" name="Рисунок 1" descr="https://im0-tub-ru.yandex.net/i?id=12882ca86efae70e1248311cf996449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2882ca86efae70e1248311cf996449a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29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C0" w:rsidRPr="00C913FF" w:rsidRDefault="001508C0" w:rsidP="00150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легенде, первым украсить овощ резьбой пришло в голову тайским придворным. В XIV веке, в процессе подготовки к празднику </w:t>
      </w:r>
      <w:proofErr w:type="spellStart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</w:t>
      </w:r>
      <w:proofErr w:type="spellEnd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Кратонг</w:t>
      </w:r>
      <w:proofErr w:type="spellEnd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какой-то умелец преподнес принцессе вырезанный из папайи или тыквы </w:t>
      </w:r>
      <w:proofErr w:type="spellStart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кратонг</w:t>
      </w:r>
      <w:proofErr w:type="spellEnd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овощными же цветами и фигурками животных. </w:t>
      </w:r>
      <w:proofErr w:type="spellStart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Кратонг</w:t>
      </w:r>
      <w:proofErr w:type="spellEnd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понравился королевской семье, традиция прижилась, и дамы при  дворе, включая и самих королевских особ, стали упражняться в вырезании съедобных цветов и украшении блюд. С тех пор </w:t>
      </w:r>
      <w:proofErr w:type="spellStart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карвинг</w:t>
      </w:r>
      <w:proofErr w:type="spellEnd"/>
      <w:r w:rsidRPr="00C9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одним из традиционных ремесел Таиланда.</w:t>
      </w:r>
    </w:p>
    <w:p w:rsidR="00314DB1" w:rsidRDefault="001508C0" w:rsidP="00314DB1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C913FF">
        <w:rPr>
          <w:color w:val="000000"/>
          <w:sz w:val="28"/>
          <w:szCs w:val="28"/>
        </w:rPr>
        <w:t xml:space="preserve">С повседневными проявлениями </w:t>
      </w:r>
      <w:proofErr w:type="spellStart"/>
      <w:r w:rsidRPr="00C913FF">
        <w:rPr>
          <w:color w:val="000000"/>
          <w:sz w:val="28"/>
          <w:szCs w:val="28"/>
        </w:rPr>
        <w:t>карвинга</w:t>
      </w:r>
      <w:proofErr w:type="spellEnd"/>
      <w:r w:rsidRPr="00C913FF">
        <w:rPr>
          <w:color w:val="000000"/>
          <w:sz w:val="28"/>
          <w:szCs w:val="28"/>
        </w:rPr>
        <w:t xml:space="preserve"> можно столкнуться практически в любом тайском </w:t>
      </w:r>
      <w:r w:rsidR="00C913FF">
        <w:rPr>
          <w:color w:val="000000"/>
          <w:sz w:val="28"/>
          <w:szCs w:val="28"/>
        </w:rPr>
        <w:t>и уже в российском ресторанах</w:t>
      </w:r>
      <w:r w:rsidRPr="00C913FF">
        <w:rPr>
          <w:color w:val="000000"/>
          <w:sz w:val="28"/>
          <w:szCs w:val="28"/>
        </w:rPr>
        <w:t>.</w:t>
      </w:r>
      <w:proofErr w:type="gramEnd"/>
      <w:r w:rsidRPr="00C913FF">
        <w:rPr>
          <w:color w:val="000000"/>
          <w:sz w:val="28"/>
          <w:szCs w:val="28"/>
        </w:rPr>
        <w:t xml:space="preserve"> Жареный рис и прочие блюда здесь часто подают в половинке ананаса с вырезанной мякотью, и даже самый обычный огурец в традиционной </w:t>
      </w:r>
      <w:proofErr w:type="spellStart"/>
      <w:r w:rsidRPr="00C913FF">
        <w:rPr>
          <w:color w:val="000000"/>
          <w:sz w:val="28"/>
          <w:szCs w:val="28"/>
        </w:rPr>
        <w:t>исанской</w:t>
      </w:r>
      <w:proofErr w:type="spellEnd"/>
      <w:r w:rsidRPr="00C913FF">
        <w:rPr>
          <w:color w:val="000000"/>
          <w:sz w:val="28"/>
          <w:szCs w:val="28"/>
        </w:rPr>
        <w:t xml:space="preserve"> тарелке с зеленью несет на себе следы фигурной овощечистки. </w:t>
      </w:r>
    </w:p>
    <w:p w:rsidR="00314DB1" w:rsidRPr="00314DB1" w:rsidRDefault="00314DB1" w:rsidP="00314DB1">
      <w:pPr>
        <w:pStyle w:val="a5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14DB1">
        <w:rPr>
          <w:b/>
          <w:color w:val="000000"/>
          <w:sz w:val="28"/>
          <w:szCs w:val="28"/>
        </w:rPr>
        <w:t>Продукты</w:t>
      </w:r>
      <w:r>
        <w:rPr>
          <w:color w:val="000000"/>
          <w:sz w:val="28"/>
          <w:szCs w:val="28"/>
        </w:rPr>
        <w:t xml:space="preserve"> </w:t>
      </w:r>
      <w:r w:rsidRPr="00314DB1">
        <w:rPr>
          <w:color w:val="000000"/>
          <w:sz w:val="28"/>
          <w:szCs w:val="28"/>
        </w:rPr>
        <w:t xml:space="preserve">- </w:t>
      </w:r>
      <w:r w:rsidRPr="00314DB1">
        <w:rPr>
          <w:color w:val="202122"/>
          <w:sz w:val="28"/>
          <w:szCs w:val="28"/>
        </w:rPr>
        <w:t xml:space="preserve">Традиционно для </w:t>
      </w:r>
      <w:proofErr w:type="spellStart"/>
      <w:r w:rsidRPr="00314DB1">
        <w:rPr>
          <w:color w:val="202122"/>
          <w:sz w:val="28"/>
          <w:szCs w:val="28"/>
        </w:rPr>
        <w:t>карвинга</w:t>
      </w:r>
      <w:proofErr w:type="spellEnd"/>
      <w:r w:rsidRPr="00314DB1">
        <w:rPr>
          <w:color w:val="202122"/>
          <w:sz w:val="28"/>
          <w:szCs w:val="28"/>
        </w:rPr>
        <w:t xml:space="preserve"> подходят практически любые овощи: картофель, крупный редис, огурцы с гладкой кожицей, твёрдая тыква и многие другие. Из фруктов наиболее подходят для вырезания гладкие яблоки, свежие лимоны и апельсины, арбузы, авокадо, дыня и т. п.</w:t>
      </w:r>
    </w:p>
    <w:p w:rsidR="00314DB1" w:rsidRP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Рекомендуют использовать сезонные продукты. Не обязательно делать украшения непосредственно перед подачей на стол. Некоторые заготовки могут храниться несколько дней в холодной воде или закрытых контейнерах. Для сохранения цвета овощей и фруктов, которые темнеют после нарезки, их рекомендуют сбрызнуть соком лимона.</w:t>
      </w:r>
    </w:p>
    <w:p w:rsidR="00314DB1" w:rsidRP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Некоторые ограничения касаются качества конкретных продуктов и методов нарезки. Чтобы морковь не расслоилась, нужно подбирать овощи без выраженной сердцевины. Предпочтительнее использовать помидоры среднего размера с однородной мякотью и малым количеством семян. Капуста должна хорошо держаться на кочерыжке, а кочан быть плотным.</w:t>
      </w:r>
    </w:p>
    <w:p w:rsidR="00314DB1" w:rsidRP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Важное значение</w:t>
      </w:r>
      <w:proofErr w:type="gram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имеет также цветовая гамма. Выбирая </w:t>
      </w:r>
      <w:proofErr w:type="gram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огурцы</w:t>
      </w:r>
      <w:proofErr w:type="gram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следует обращать внимания на оттенок зелёного, а лук-порей предпочтителен с выраженной белой частью. Идеальным овощем для </w:t>
      </w:r>
      <w:proofErr w:type="spell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карвинга</w:t>
      </w:r>
      <w:proofErr w:type="spell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является болгарский перец с его богатой цветовой палитрой.</w:t>
      </w:r>
    </w:p>
    <w:p w:rsidR="00314DB1" w:rsidRP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14DB1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Инструменты </w:t>
      </w:r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 Для </w:t>
      </w:r>
      <w:proofErr w:type="gram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простого</w:t>
      </w:r>
      <w:proofErr w:type="gram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карвинга</w:t>
      </w:r>
      <w:proofErr w:type="spell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необязательно иметь специальные инструменты. Множество изделий можно сделать при помощи обычного ножа с острым и эластичным лезвием. Однако</w:t>
      </w:r>
      <w:proofErr w:type="gram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proofErr w:type="gram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существуют и специальные ножи.</w:t>
      </w:r>
    </w:p>
    <w:p w:rsid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Первичная обработка осуществляется с помощью универсального ножа. Основным инструментом является тайский нож, с его помощью можно вырезать любые узоры. Для оформления орнамента и вырезания некоторых видов цветов используют </w:t>
      </w:r>
      <w:proofErr w:type="spell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карбовочные</w:t>
      </w:r>
      <w:proofErr w:type="spell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ножи (острые, V-образные, квадратные, круглые широкие и узкие (источник?)). Тонкие края оформляют с помощью ножниц. Для вырезания различных шариков используют </w:t>
      </w:r>
      <w:proofErr w:type="spell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ложки-нуазетки</w:t>
      </w:r>
      <w:proofErr w:type="spell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При нарезке овощей длинными тонкими ломтиками поможет </w:t>
      </w:r>
      <w:hyperlink r:id="rId8" w:tooltip="Овощечистка" w:history="1">
        <w:r w:rsidRPr="00314DB1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овощечистка</w:t>
        </w:r>
      </w:hyperlink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Кроме того используется нож для </w:t>
      </w:r>
      <w:proofErr w:type="spellStart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каннелирования</w:t>
      </w:r>
      <w:proofErr w:type="spellEnd"/>
      <w:r w:rsidRPr="00314DB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(нанесения бороздок — каннелюр), нож гравёрный. Для скрепления деталей используют зубочистки.</w:t>
      </w:r>
    </w:p>
    <w:p w:rsidR="00314DB1" w:rsidRDefault="00314DB1" w:rsidP="00314DB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8617" cy="2798921"/>
            <wp:effectExtent l="0" t="0" r="0" b="1905"/>
            <wp:docPr id="2" name="Рисунок 2" descr="https://top-nozhi.ru/images/more/noji-dlya-karvin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-nozhi.ru/images/more/noji-dlya-karving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46" cy="28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3FF" w:rsidRPr="00C913FF" w:rsidRDefault="00314DB1" w:rsidP="00B217B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1475" cy="5334790"/>
            <wp:effectExtent l="0" t="0" r="0" b="0"/>
            <wp:docPr id="3" name="Рисунок 3" descr="https://i.pinimg.com/736x/b3/a2/1a/b3a21a447b3a224ccd81d38be95f2154--carving-tools-food-car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b3/a2/1a/b3a21a447b3a224ccd81d38be95f2154--carving-tools-food-carv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12" cy="533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C0" w:rsidRPr="001508C0" w:rsidRDefault="001508C0" w:rsidP="001508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5269" w:rsidRPr="00765269" w:rsidRDefault="00D97092" w:rsidP="00765269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765269" w:rsidRDefault="003021D4" w:rsidP="00D00A0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Законспектировать материал</w:t>
      </w:r>
      <w:r w:rsidR="001C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посмотрите </w:t>
      </w:r>
      <w:proofErr w:type="spellStart"/>
      <w:r w:rsidR="001C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r w:rsidR="00D0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1C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D3E" w:rsidRPr="00636D3E" w:rsidRDefault="006A1622" w:rsidP="00D00A0C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B2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нарезку овощей из имеющихся у вас продуктов</w:t>
      </w:r>
      <w:r w:rsidR="0063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выполненной работой </w:t>
      </w:r>
      <w:r w:rsidR="0063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в отчёте.</w:t>
      </w:r>
    </w:p>
    <w:p w:rsidR="00C913FF" w:rsidRPr="00C913FF" w:rsidRDefault="00C913FF" w:rsidP="00C913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D5E" w:rsidRPr="005B2D5E" w:rsidRDefault="005B2D5E" w:rsidP="00765269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490D22" w:rsidRPr="005F5A06" w:rsidRDefault="00490D22" w:rsidP="00765269">
      <w:pPr>
        <w:shd w:val="clear" w:color="auto" w:fill="FFFFFF"/>
        <w:spacing w:after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sectPr w:rsidR="00490D22" w:rsidRPr="005F5A06" w:rsidSect="002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7ABD"/>
    <w:multiLevelType w:val="multilevel"/>
    <w:tmpl w:val="0D0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60669"/>
    <w:multiLevelType w:val="multilevel"/>
    <w:tmpl w:val="21F8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C403C7"/>
    <w:multiLevelType w:val="multilevel"/>
    <w:tmpl w:val="160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C618D2"/>
    <w:multiLevelType w:val="multilevel"/>
    <w:tmpl w:val="B4E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F31DE"/>
    <w:multiLevelType w:val="hybridMultilevel"/>
    <w:tmpl w:val="423A0592"/>
    <w:lvl w:ilvl="0" w:tplc="FFB2E3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EA93A61"/>
    <w:multiLevelType w:val="multilevel"/>
    <w:tmpl w:val="9E0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FB6288"/>
    <w:multiLevelType w:val="multilevel"/>
    <w:tmpl w:val="8AE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970DB5"/>
    <w:multiLevelType w:val="multilevel"/>
    <w:tmpl w:val="2978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5E"/>
    <w:rsid w:val="00065622"/>
    <w:rsid w:val="00097F5E"/>
    <w:rsid w:val="001508C0"/>
    <w:rsid w:val="001C187E"/>
    <w:rsid w:val="001F1150"/>
    <w:rsid w:val="002143D2"/>
    <w:rsid w:val="00275E2C"/>
    <w:rsid w:val="003021D4"/>
    <w:rsid w:val="003074A5"/>
    <w:rsid w:val="00314DB1"/>
    <w:rsid w:val="00317B10"/>
    <w:rsid w:val="0035715D"/>
    <w:rsid w:val="00387EAC"/>
    <w:rsid w:val="00490D22"/>
    <w:rsid w:val="004C64B7"/>
    <w:rsid w:val="00543923"/>
    <w:rsid w:val="005845B5"/>
    <w:rsid w:val="005931D5"/>
    <w:rsid w:val="005B2D5E"/>
    <w:rsid w:val="005B3C04"/>
    <w:rsid w:val="005D085A"/>
    <w:rsid w:val="005F5A06"/>
    <w:rsid w:val="00636D3E"/>
    <w:rsid w:val="006A1622"/>
    <w:rsid w:val="006F6AD7"/>
    <w:rsid w:val="00701077"/>
    <w:rsid w:val="00705B14"/>
    <w:rsid w:val="00737094"/>
    <w:rsid w:val="00765269"/>
    <w:rsid w:val="00873026"/>
    <w:rsid w:val="00884CFF"/>
    <w:rsid w:val="00A319A8"/>
    <w:rsid w:val="00B11858"/>
    <w:rsid w:val="00B217B9"/>
    <w:rsid w:val="00B254AA"/>
    <w:rsid w:val="00B458AB"/>
    <w:rsid w:val="00BD0146"/>
    <w:rsid w:val="00C050F5"/>
    <w:rsid w:val="00C47AB4"/>
    <w:rsid w:val="00C913FF"/>
    <w:rsid w:val="00CB2FA0"/>
    <w:rsid w:val="00CF71D7"/>
    <w:rsid w:val="00D00A0C"/>
    <w:rsid w:val="00D07775"/>
    <w:rsid w:val="00D97092"/>
    <w:rsid w:val="00DD6370"/>
    <w:rsid w:val="00E241F3"/>
    <w:rsid w:val="00F15AFE"/>
    <w:rsid w:val="00F53125"/>
    <w:rsid w:val="00F6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2"/>
  </w:style>
  <w:style w:type="paragraph" w:styleId="1">
    <w:name w:val="heading 1"/>
    <w:basedOn w:val="a"/>
    <w:next w:val="a"/>
    <w:link w:val="10"/>
    <w:uiPriority w:val="9"/>
    <w:qFormat/>
    <w:rsid w:val="00543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4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64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B2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D5E"/>
  </w:style>
  <w:style w:type="paragraph" w:customStyle="1" w:styleId="western">
    <w:name w:val="western"/>
    <w:basedOn w:val="a"/>
    <w:rsid w:val="005B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D5E"/>
    <w:pPr>
      <w:ind w:left="720"/>
      <w:contextualSpacing/>
    </w:pPr>
  </w:style>
  <w:style w:type="character" w:styleId="a8">
    <w:name w:val="Strong"/>
    <w:basedOn w:val="a0"/>
    <w:uiPriority w:val="22"/>
    <w:qFormat/>
    <w:rsid w:val="005B3C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C04"/>
    <w:rPr>
      <w:rFonts w:ascii="Tahoma" w:hAnsi="Tahoma" w:cs="Tahoma"/>
      <w:sz w:val="16"/>
      <w:szCs w:val="16"/>
    </w:rPr>
  </w:style>
  <w:style w:type="paragraph" w:customStyle="1" w:styleId="21">
    <w:name w:val="2"/>
    <w:basedOn w:val="a"/>
    <w:rsid w:val="00DD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D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3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7" w:color="D9EAF5"/>
            <w:right w:val="none" w:sz="0" w:space="0" w:color="auto"/>
          </w:divBdr>
        </w:div>
        <w:div w:id="1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08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432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7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99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6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0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7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7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3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5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9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7" w:color="D9EAF5"/>
            <w:right w:val="none" w:sz="0" w:space="0" w:color="auto"/>
          </w:divBdr>
        </w:div>
        <w:div w:id="1421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8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46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9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2%D0%BE%D1%89%D0%B5%D1%87%D0%B8%D1%81%D1%82%D0%BA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1F12-236C-4FA7-8E1B-074B772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2020-05-03T20:02:00Z</dcterms:created>
  <dcterms:modified xsi:type="dcterms:W3CDTF">2022-12-21T09:36:00Z</dcterms:modified>
</cp:coreProperties>
</file>