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3F456F" w:rsidRPr="004F6B4C" w:rsidTr="003F456F">
        <w:trPr>
          <w:tblCellSpacing w:w="15" w:type="dxa"/>
        </w:trPr>
        <w:tc>
          <w:tcPr>
            <w:tcW w:w="5000" w:type="pct"/>
            <w:vAlign w:val="center"/>
            <w:hideMark/>
          </w:tcPr>
          <w:p w:rsidR="005B3320" w:rsidRPr="005B3320" w:rsidRDefault="005B3320" w:rsidP="005B3320">
            <w:pPr>
              <w:spacing w:after="160" w:line="256" w:lineRule="auto"/>
              <w:jc w:val="center"/>
              <w:rPr>
                <w:rFonts w:eastAsia="Calibri" w:cs="Times New Roman"/>
                <w:bCs/>
                <w:color w:val="000000"/>
                <w:szCs w:val="28"/>
              </w:rPr>
            </w:pPr>
            <w:r w:rsidRPr="005B3320">
              <w:rPr>
                <w:rFonts w:eastAsia="Calibri" w:cs="Times New Roman"/>
                <w:bCs/>
                <w:color w:val="000000"/>
                <w:szCs w:val="28"/>
              </w:rPr>
              <w:t xml:space="preserve">  ОБЛАСТНОЕ ГОСУДАРСТВЕННОЕ АВТОНОМНОЕ ПРОФЕССИОНАЛЬНОЕ ОБРАЗОВАТЕЛЬНОЕ УЧРЕЖДЕНИЕ «</w:t>
            </w:r>
            <w:proofErr w:type="spellStart"/>
            <w:r w:rsidRPr="005B3320">
              <w:rPr>
                <w:rFonts w:eastAsia="Calibri" w:cs="Times New Roman"/>
                <w:bCs/>
                <w:color w:val="000000"/>
                <w:szCs w:val="28"/>
              </w:rPr>
              <w:t>Чернянский</w:t>
            </w:r>
            <w:proofErr w:type="spellEnd"/>
            <w:r w:rsidRPr="005B3320">
              <w:rPr>
                <w:rFonts w:eastAsia="Calibri" w:cs="Times New Roman"/>
                <w:bCs/>
                <w:color w:val="000000"/>
                <w:szCs w:val="28"/>
              </w:rPr>
              <w:t xml:space="preserve"> </w:t>
            </w:r>
            <w:proofErr w:type="spellStart"/>
            <w:r w:rsidRPr="005B3320">
              <w:rPr>
                <w:rFonts w:eastAsia="Calibri" w:cs="Times New Roman"/>
                <w:bCs/>
                <w:color w:val="000000"/>
                <w:szCs w:val="28"/>
              </w:rPr>
              <w:t>агромеханический</w:t>
            </w:r>
            <w:proofErr w:type="spellEnd"/>
            <w:r w:rsidRPr="005B3320">
              <w:rPr>
                <w:rFonts w:eastAsia="Calibri" w:cs="Times New Roman"/>
                <w:bCs/>
                <w:color w:val="000000"/>
                <w:szCs w:val="28"/>
              </w:rPr>
              <w:t xml:space="preserve"> техникум»</w:t>
            </w:r>
          </w:p>
          <w:p w:rsidR="005B3320" w:rsidRPr="005B3320" w:rsidRDefault="005B3320" w:rsidP="005B3320">
            <w:pPr>
              <w:spacing w:after="0" w:line="240" w:lineRule="auto"/>
              <w:jc w:val="center"/>
              <w:rPr>
                <w:rFonts w:eastAsia="Times New Roman" w:cs="Times New Roman"/>
                <w:b/>
                <w:bCs/>
                <w:color w:val="000000"/>
                <w:szCs w:val="28"/>
                <w:shd w:val="clear" w:color="auto" w:fill="FFFFFF"/>
                <w:lang w:eastAsia="ru-RU"/>
              </w:rPr>
            </w:pPr>
          </w:p>
          <w:p w:rsidR="005B3320" w:rsidRPr="005B3320" w:rsidRDefault="005B3320" w:rsidP="005B3320">
            <w:pPr>
              <w:spacing w:after="0" w:line="240" w:lineRule="auto"/>
              <w:jc w:val="center"/>
              <w:rPr>
                <w:rFonts w:eastAsia="Times New Roman" w:cs="Times New Roman"/>
                <w:b/>
                <w:bCs/>
                <w:color w:val="000000"/>
                <w:szCs w:val="28"/>
                <w:shd w:val="clear" w:color="auto" w:fill="FFFFFF"/>
                <w:lang w:eastAsia="ru-RU"/>
              </w:rPr>
            </w:pPr>
          </w:p>
          <w:p w:rsidR="005B3320" w:rsidRPr="005B3320" w:rsidRDefault="005B3320" w:rsidP="005B3320">
            <w:pPr>
              <w:spacing w:after="0" w:line="240" w:lineRule="auto"/>
              <w:jc w:val="center"/>
              <w:rPr>
                <w:rFonts w:eastAsia="Times New Roman" w:cs="Times New Roman"/>
                <w:b/>
                <w:bCs/>
                <w:color w:val="000000"/>
                <w:szCs w:val="28"/>
                <w:shd w:val="clear" w:color="auto" w:fill="FFFFFF"/>
                <w:lang w:eastAsia="ru-RU"/>
              </w:rPr>
            </w:pPr>
          </w:p>
          <w:p w:rsidR="005B3320" w:rsidRPr="005B3320" w:rsidRDefault="005B3320" w:rsidP="005B3320">
            <w:pPr>
              <w:spacing w:after="0" w:line="240" w:lineRule="auto"/>
              <w:jc w:val="center"/>
              <w:rPr>
                <w:rFonts w:eastAsia="Times New Roman" w:cs="Times New Roman"/>
                <w:b/>
                <w:bCs/>
                <w:color w:val="000000"/>
                <w:szCs w:val="28"/>
                <w:shd w:val="clear" w:color="auto" w:fill="FFFFFF"/>
                <w:lang w:eastAsia="ru-RU"/>
              </w:rPr>
            </w:pPr>
          </w:p>
          <w:p w:rsidR="005B3320" w:rsidRPr="005B3320" w:rsidRDefault="005B3320" w:rsidP="005B3320">
            <w:pPr>
              <w:spacing w:after="0" w:line="240" w:lineRule="auto"/>
              <w:jc w:val="center"/>
              <w:rPr>
                <w:rFonts w:eastAsia="Times New Roman" w:cs="Times New Roman"/>
                <w:b/>
                <w:bCs/>
                <w:color w:val="000000"/>
                <w:szCs w:val="28"/>
                <w:shd w:val="clear" w:color="auto" w:fill="FFFFFF"/>
                <w:lang w:eastAsia="ru-RU"/>
              </w:rPr>
            </w:pPr>
          </w:p>
          <w:p w:rsidR="005B3320" w:rsidRPr="005B3320" w:rsidRDefault="005B3320" w:rsidP="005B3320">
            <w:pPr>
              <w:spacing w:after="0" w:line="240" w:lineRule="auto"/>
              <w:jc w:val="center"/>
              <w:rPr>
                <w:rFonts w:eastAsia="Times New Roman" w:cs="Times New Roman"/>
                <w:b/>
                <w:bCs/>
                <w:color w:val="000000"/>
                <w:szCs w:val="28"/>
                <w:shd w:val="clear" w:color="auto" w:fill="FFFFFF"/>
                <w:lang w:eastAsia="ru-RU"/>
              </w:rPr>
            </w:pPr>
          </w:p>
          <w:p w:rsidR="005B3320" w:rsidRPr="005B3320" w:rsidRDefault="005B3320" w:rsidP="005B3320">
            <w:pPr>
              <w:spacing w:after="0" w:line="240" w:lineRule="auto"/>
              <w:jc w:val="center"/>
              <w:rPr>
                <w:rFonts w:eastAsia="Times New Roman" w:cs="Times New Roman"/>
                <w:b/>
                <w:bCs/>
                <w:color w:val="000000"/>
                <w:szCs w:val="28"/>
                <w:shd w:val="clear" w:color="auto" w:fill="FFFFFF"/>
                <w:lang w:eastAsia="ru-RU"/>
              </w:rPr>
            </w:pPr>
          </w:p>
          <w:p w:rsidR="005B3320" w:rsidRPr="005B3320" w:rsidRDefault="005B3320" w:rsidP="005B3320">
            <w:pPr>
              <w:spacing w:after="0" w:line="240" w:lineRule="auto"/>
              <w:jc w:val="center"/>
              <w:rPr>
                <w:rFonts w:eastAsia="Times New Roman" w:cs="Times New Roman"/>
                <w:b/>
                <w:bCs/>
                <w:color w:val="000000"/>
                <w:szCs w:val="28"/>
                <w:shd w:val="clear" w:color="auto" w:fill="FFFFFF"/>
                <w:lang w:eastAsia="ru-RU"/>
              </w:rPr>
            </w:pPr>
          </w:p>
          <w:p w:rsidR="005B3320" w:rsidRPr="005B3320" w:rsidRDefault="005B3320" w:rsidP="005B3320">
            <w:pPr>
              <w:spacing w:after="0" w:line="240" w:lineRule="auto"/>
              <w:jc w:val="center"/>
              <w:rPr>
                <w:rFonts w:eastAsia="Times New Roman" w:cs="Times New Roman"/>
                <w:b/>
                <w:bCs/>
                <w:color w:val="000000"/>
                <w:szCs w:val="28"/>
                <w:shd w:val="clear" w:color="auto" w:fill="FFFFFF"/>
                <w:lang w:eastAsia="ru-RU"/>
              </w:rPr>
            </w:pPr>
          </w:p>
          <w:p w:rsidR="005B3320" w:rsidRPr="005B3320" w:rsidRDefault="005B3320" w:rsidP="005B3320">
            <w:pPr>
              <w:spacing w:after="0" w:line="240" w:lineRule="auto"/>
              <w:jc w:val="center"/>
              <w:rPr>
                <w:rFonts w:eastAsia="Times New Roman" w:cs="Times New Roman"/>
                <w:b/>
                <w:bCs/>
                <w:color w:val="000000"/>
                <w:szCs w:val="28"/>
                <w:shd w:val="clear" w:color="auto" w:fill="FFFFFF"/>
                <w:lang w:eastAsia="ru-RU"/>
              </w:rPr>
            </w:pPr>
          </w:p>
          <w:p w:rsidR="005B3320" w:rsidRPr="005B3320" w:rsidRDefault="005B3320" w:rsidP="005B3320">
            <w:pPr>
              <w:spacing w:after="0" w:line="240" w:lineRule="auto"/>
              <w:jc w:val="center"/>
              <w:rPr>
                <w:rFonts w:eastAsia="Times New Roman" w:cs="Times New Roman"/>
                <w:b/>
                <w:bCs/>
                <w:color w:val="000000"/>
                <w:szCs w:val="28"/>
                <w:shd w:val="clear" w:color="auto" w:fill="FFFFFF"/>
                <w:lang w:eastAsia="ru-RU"/>
              </w:rPr>
            </w:pPr>
            <w:r w:rsidRPr="005B3320">
              <w:rPr>
                <w:rFonts w:eastAsia="Times New Roman" w:cs="Times New Roman"/>
                <w:b/>
                <w:bCs/>
                <w:color w:val="000000"/>
                <w:szCs w:val="28"/>
                <w:shd w:val="clear" w:color="auto" w:fill="FFFFFF"/>
                <w:lang w:eastAsia="ru-RU"/>
              </w:rPr>
              <w:t xml:space="preserve">Методическая разработка </w:t>
            </w:r>
          </w:p>
          <w:p w:rsidR="005B3320" w:rsidRPr="005B3320" w:rsidRDefault="005B3320" w:rsidP="005B3320">
            <w:pPr>
              <w:spacing w:after="0" w:line="240" w:lineRule="auto"/>
              <w:jc w:val="center"/>
              <w:rPr>
                <w:rFonts w:eastAsia="Times New Roman" w:cs="Times New Roman"/>
                <w:b/>
                <w:bCs/>
                <w:color w:val="000000"/>
                <w:szCs w:val="28"/>
                <w:shd w:val="clear" w:color="auto" w:fill="FFFFFF"/>
                <w:lang w:eastAsia="ru-RU"/>
              </w:rPr>
            </w:pPr>
            <w:r>
              <w:rPr>
                <w:rFonts w:eastAsia="Times New Roman" w:cs="Times New Roman"/>
                <w:b/>
                <w:bCs/>
                <w:color w:val="000000"/>
                <w:szCs w:val="28"/>
                <w:shd w:val="clear" w:color="auto" w:fill="FFFFFF"/>
                <w:lang w:eastAsia="ru-RU"/>
              </w:rPr>
              <w:t>тренинга «Мое будущее - в моих руках</w:t>
            </w:r>
            <w:r w:rsidRPr="005B3320">
              <w:rPr>
                <w:rFonts w:eastAsia="Times New Roman" w:cs="Times New Roman"/>
                <w:b/>
                <w:bCs/>
                <w:color w:val="000000"/>
                <w:szCs w:val="28"/>
                <w:shd w:val="clear" w:color="auto" w:fill="FFFFFF"/>
                <w:lang w:eastAsia="ru-RU"/>
              </w:rPr>
              <w:t>!»</w:t>
            </w:r>
          </w:p>
          <w:p w:rsidR="005B3320" w:rsidRPr="005B3320" w:rsidRDefault="005B3320" w:rsidP="005B3320">
            <w:pPr>
              <w:spacing w:after="0" w:line="240" w:lineRule="auto"/>
              <w:jc w:val="center"/>
              <w:rPr>
                <w:rFonts w:eastAsia="Times New Roman" w:cs="Times New Roman"/>
                <w:b/>
                <w:bCs/>
                <w:color w:val="000000"/>
                <w:szCs w:val="28"/>
                <w:shd w:val="clear" w:color="auto" w:fill="FFFFFF"/>
                <w:lang w:eastAsia="ru-RU"/>
              </w:rPr>
            </w:pPr>
          </w:p>
          <w:p w:rsidR="005B3320" w:rsidRPr="005B3320" w:rsidRDefault="005B3320" w:rsidP="005B3320">
            <w:pPr>
              <w:spacing w:after="0" w:line="240" w:lineRule="auto"/>
              <w:jc w:val="center"/>
              <w:rPr>
                <w:rFonts w:eastAsia="Times New Roman" w:cs="Times New Roman"/>
                <w:b/>
                <w:bCs/>
                <w:color w:val="000000"/>
                <w:szCs w:val="28"/>
                <w:shd w:val="clear" w:color="auto" w:fill="FFFFFF"/>
                <w:lang w:eastAsia="ru-RU"/>
              </w:rPr>
            </w:pPr>
          </w:p>
          <w:p w:rsidR="005B3320" w:rsidRPr="005B3320" w:rsidRDefault="005B3320" w:rsidP="005B3320">
            <w:pPr>
              <w:spacing w:after="0" w:line="240" w:lineRule="auto"/>
              <w:jc w:val="center"/>
              <w:rPr>
                <w:rFonts w:eastAsia="Times New Roman" w:cs="Times New Roman"/>
                <w:b/>
                <w:bCs/>
                <w:color w:val="000000"/>
                <w:szCs w:val="28"/>
                <w:shd w:val="clear" w:color="auto" w:fill="FFFFFF"/>
                <w:lang w:eastAsia="ru-RU"/>
              </w:rPr>
            </w:pPr>
          </w:p>
          <w:p w:rsidR="005B3320" w:rsidRPr="005B3320" w:rsidRDefault="005B3320" w:rsidP="005B3320">
            <w:pPr>
              <w:spacing w:after="0" w:line="240" w:lineRule="auto"/>
              <w:jc w:val="center"/>
              <w:rPr>
                <w:rFonts w:eastAsia="Times New Roman" w:cs="Times New Roman"/>
                <w:b/>
                <w:bCs/>
                <w:color w:val="000000"/>
                <w:szCs w:val="28"/>
                <w:shd w:val="clear" w:color="auto" w:fill="FFFFFF"/>
                <w:lang w:eastAsia="ru-RU"/>
              </w:rPr>
            </w:pPr>
          </w:p>
          <w:p w:rsidR="005B3320" w:rsidRPr="005B3320" w:rsidRDefault="005B3320" w:rsidP="005B3320">
            <w:pPr>
              <w:spacing w:after="0" w:line="240" w:lineRule="auto"/>
              <w:jc w:val="center"/>
              <w:rPr>
                <w:rFonts w:eastAsia="Times New Roman" w:cs="Times New Roman"/>
                <w:b/>
                <w:bCs/>
                <w:color w:val="000000"/>
                <w:szCs w:val="28"/>
                <w:shd w:val="clear" w:color="auto" w:fill="FFFFFF"/>
                <w:lang w:eastAsia="ru-RU"/>
              </w:rPr>
            </w:pPr>
          </w:p>
          <w:p w:rsidR="005B3320" w:rsidRPr="005B3320" w:rsidRDefault="005B3320" w:rsidP="005B3320">
            <w:pPr>
              <w:spacing w:after="0" w:line="240" w:lineRule="auto"/>
              <w:jc w:val="center"/>
              <w:rPr>
                <w:rFonts w:eastAsia="Times New Roman" w:cs="Times New Roman"/>
                <w:b/>
                <w:bCs/>
                <w:color w:val="000000"/>
                <w:szCs w:val="28"/>
                <w:shd w:val="clear" w:color="auto" w:fill="FFFFFF"/>
                <w:lang w:eastAsia="ru-RU"/>
              </w:rPr>
            </w:pPr>
          </w:p>
          <w:p w:rsidR="005B3320" w:rsidRPr="005B3320" w:rsidRDefault="005B3320" w:rsidP="005B3320">
            <w:pPr>
              <w:spacing w:after="0" w:line="240" w:lineRule="auto"/>
              <w:jc w:val="center"/>
              <w:rPr>
                <w:rFonts w:eastAsia="Times New Roman" w:cs="Times New Roman"/>
                <w:b/>
                <w:bCs/>
                <w:color w:val="000000"/>
                <w:szCs w:val="28"/>
                <w:shd w:val="clear" w:color="auto" w:fill="FFFFFF"/>
                <w:lang w:eastAsia="ru-RU"/>
              </w:rPr>
            </w:pPr>
          </w:p>
          <w:p w:rsidR="005B3320" w:rsidRPr="005B3320" w:rsidRDefault="005B3320" w:rsidP="005B3320">
            <w:pPr>
              <w:spacing w:after="0" w:line="240" w:lineRule="auto"/>
              <w:jc w:val="right"/>
              <w:rPr>
                <w:rFonts w:eastAsia="Times New Roman" w:cs="Times New Roman"/>
                <w:b/>
                <w:bCs/>
                <w:color w:val="000000"/>
                <w:szCs w:val="28"/>
                <w:shd w:val="clear" w:color="auto" w:fill="FFFFFF"/>
                <w:lang w:eastAsia="ru-RU"/>
              </w:rPr>
            </w:pPr>
            <w:r w:rsidRPr="005B3320">
              <w:rPr>
                <w:rFonts w:eastAsia="Times New Roman" w:cs="Times New Roman"/>
                <w:b/>
                <w:bCs/>
                <w:color w:val="000000"/>
                <w:szCs w:val="28"/>
                <w:shd w:val="clear" w:color="auto" w:fill="FFFFFF"/>
                <w:lang w:eastAsia="ru-RU"/>
              </w:rPr>
              <w:t>Разработчик:</w:t>
            </w:r>
          </w:p>
          <w:p w:rsidR="005B3320" w:rsidRPr="005B3320" w:rsidRDefault="005B3320" w:rsidP="005B3320">
            <w:pPr>
              <w:spacing w:after="0" w:line="240" w:lineRule="auto"/>
              <w:jc w:val="right"/>
              <w:rPr>
                <w:rFonts w:eastAsia="Times New Roman" w:cs="Times New Roman"/>
                <w:bCs/>
                <w:color w:val="000000"/>
                <w:szCs w:val="28"/>
                <w:shd w:val="clear" w:color="auto" w:fill="FFFFFF"/>
                <w:lang w:eastAsia="ru-RU"/>
              </w:rPr>
            </w:pPr>
            <w:r>
              <w:rPr>
                <w:rFonts w:eastAsia="Times New Roman" w:cs="Times New Roman"/>
                <w:bCs/>
                <w:color w:val="000000"/>
                <w:szCs w:val="28"/>
                <w:shd w:val="clear" w:color="auto" w:fill="FFFFFF"/>
                <w:lang w:eastAsia="ru-RU"/>
              </w:rPr>
              <w:t>Педагог-психолог</w:t>
            </w:r>
            <w:bookmarkStart w:id="0" w:name="_GoBack"/>
            <w:bookmarkEnd w:id="0"/>
          </w:p>
          <w:p w:rsidR="005B3320" w:rsidRPr="005B3320" w:rsidRDefault="005B3320" w:rsidP="005B3320">
            <w:pPr>
              <w:spacing w:after="0" w:line="240" w:lineRule="auto"/>
              <w:jc w:val="right"/>
              <w:rPr>
                <w:rFonts w:eastAsia="Times New Roman" w:cs="Times New Roman"/>
                <w:bCs/>
                <w:color w:val="000000"/>
                <w:szCs w:val="28"/>
                <w:shd w:val="clear" w:color="auto" w:fill="FFFFFF"/>
                <w:lang w:eastAsia="ru-RU"/>
              </w:rPr>
            </w:pPr>
            <w:r w:rsidRPr="005B3320">
              <w:rPr>
                <w:rFonts w:eastAsia="Times New Roman" w:cs="Times New Roman"/>
                <w:bCs/>
                <w:color w:val="000000"/>
                <w:szCs w:val="28"/>
                <w:shd w:val="clear" w:color="auto" w:fill="FFFFFF"/>
                <w:lang w:eastAsia="ru-RU"/>
              </w:rPr>
              <w:t>Рыбакова Л.Н.</w:t>
            </w:r>
          </w:p>
          <w:p w:rsidR="005B3320" w:rsidRPr="005B3320" w:rsidRDefault="005B3320" w:rsidP="005B3320">
            <w:pPr>
              <w:spacing w:after="0" w:line="240" w:lineRule="auto"/>
              <w:jc w:val="center"/>
              <w:rPr>
                <w:rFonts w:eastAsia="Times New Roman" w:cs="Times New Roman"/>
                <w:b/>
                <w:bCs/>
                <w:color w:val="000000"/>
                <w:szCs w:val="28"/>
                <w:shd w:val="clear" w:color="auto" w:fill="FFFFFF"/>
                <w:lang w:eastAsia="ru-RU"/>
              </w:rPr>
            </w:pPr>
          </w:p>
          <w:p w:rsidR="005B3320" w:rsidRPr="005B3320" w:rsidRDefault="005B3320" w:rsidP="005B3320">
            <w:pPr>
              <w:spacing w:after="0" w:line="240" w:lineRule="auto"/>
              <w:jc w:val="center"/>
              <w:rPr>
                <w:rFonts w:eastAsia="Times New Roman" w:cs="Times New Roman"/>
                <w:b/>
                <w:bCs/>
                <w:color w:val="000000"/>
                <w:szCs w:val="28"/>
                <w:shd w:val="clear" w:color="auto" w:fill="FFFFFF"/>
                <w:lang w:eastAsia="ru-RU"/>
              </w:rPr>
            </w:pPr>
          </w:p>
          <w:p w:rsidR="005B3320" w:rsidRPr="005B3320" w:rsidRDefault="005B3320" w:rsidP="005B3320">
            <w:pPr>
              <w:spacing w:after="0" w:line="240" w:lineRule="auto"/>
              <w:jc w:val="center"/>
              <w:rPr>
                <w:rFonts w:eastAsia="Times New Roman" w:cs="Times New Roman"/>
                <w:b/>
                <w:bCs/>
                <w:color w:val="000000"/>
                <w:szCs w:val="28"/>
                <w:shd w:val="clear" w:color="auto" w:fill="FFFFFF"/>
                <w:lang w:eastAsia="ru-RU"/>
              </w:rPr>
            </w:pPr>
          </w:p>
          <w:p w:rsidR="005B3320" w:rsidRPr="005B3320" w:rsidRDefault="005B3320" w:rsidP="005B3320">
            <w:pPr>
              <w:spacing w:after="0" w:line="240" w:lineRule="auto"/>
              <w:jc w:val="center"/>
              <w:rPr>
                <w:rFonts w:eastAsia="Times New Roman" w:cs="Times New Roman"/>
                <w:b/>
                <w:bCs/>
                <w:color w:val="000000"/>
                <w:szCs w:val="28"/>
                <w:shd w:val="clear" w:color="auto" w:fill="FFFFFF"/>
                <w:lang w:eastAsia="ru-RU"/>
              </w:rPr>
            </w:pPr>
          </w:p>
          <w:p w:rsidR="005B3320" w:rsidRPr="005B3320" w:rsidRDefault="005B3320" w:rsidP="005B3320">
            <w:pPr>
              <w:spacing w:after="0" w:line="240" w:lineRule="auto"/>
              <w:jc w:val="center"/>
              <w:rPr>
                <w:rFonts w:eastAsia="Times New Roman" w:cs="Times New Roman"/>
                <w:b/>
                <w:bCs/>
                <w:color w:val="000000"/>
                <w:szCs w:val="28"/>
                <w:shd w:val="clear" w:color="auto" w:fill="FFFFFF"/>
                <w:lang w:eastAsia="ru-RU"/>
              </w:rPr>
            </w:pPr>
          </w:p>
          <w:p w:rsidR="005B3320" w:rsidRPr="005B3320" w:rsidRDefault="005B3320" w:rsidP="005B3320">
            <w:pPr>
              <w:spacing w:after="0" w:line="240" w:lineRule="auto"/>
              <w:jc w:val="center"/>
              <w:rPr>
                <w:rFonts w:eastAsia="Times New Roman" w:cs="Times New Roman"/>
                <w:b/>
                <w:bCs/>
                <w:color w:val="000000"/>
                <w:szCs w:val="28"/>
                <w:shd w:val="clear" w:color="auto" w:fill="FFFFFF"/>
                <w:lang w:eastAsia="ru-RU"/>
              </w:rPr>
            </w:pPr>
          </w:p>
          <w:p w:rsidR="005B3320" w:rsidRPr="005B3320" w:rsidRDefault="005B3320" w:rsidP="005B3320">
            <w:pPr>
              <w:spacing w:after="0" w:line="240" w:lineRule="auto"/>
              <w:jc w:val="center"/>
              <w:rPr>
                <w:rFonts w:eastAsia="Times New Roman" w:cs="Times New Roman"/>
                <w:b/>
                <w:bCs/>
                <w:color w:val="000000"/>
                <w:szCs w:val="28"/>
                <w:shd w:val="clear" w:color="auto" w:fill="FFFFFF"/>
                <w:lang w:eastAsia="ru-RU"/>
              </w:rPr>
            </w:pPr>
          </w:p>
          <w:p w:rsidR="005B3320" w:rsidRPr="005B3320" w:rsidRDefault="005B3320" w:rsidP="005B3320">
            <w:pPr>
              <w:spacing w:after="0" w:line="240" w:lineRule="auto"/>
              <w:jc w:val="center"/>
              <w:rPr>
                <w:rFonts w:eastAsia="Times New Roman" w:cs="Times New Roman"/>
                <w:b/>
                <w:bCs/>
                <w:color w:val="000000"/>
                <w:szCs w:val="28"/>
                <w:shd w:val="clear" w:color="auto" w:fill="FFFFFF"/>
                <w:lang w:eastAsia="ru-RU"/>
              </w:rPr>
            </w:pPr>
          </w:p>
          <w:p w:rsidR="005B3320" w:rsidRPr="005B3320" w:rsidRDefault="005B3320" w:rsidP="005B3320">
            <w:pPr>
              <w:spacing w:after="0" w:line="240" w:lineRule="auto"/>
              <w:jc w:val="center"/>
              <w:rPr>
                <w:rFonts w:eastAsia="Times New Roman" w:cs="Times New Roman"/>
                <w:b/>
                <w:bCs/>
                <w:color w:val="000000"/>
                <w:szCs w:val="28"/>
                <w:shd w:val="clear" w:color="auto" w:fill="FFFFFF"/>
                <w:lang w:eastAsia="ru-RU"/>
              </w:rPr>
            </w:pPr>
          </w:p>
          <w:p w:rsidR="005B3320" w:rsidRPr="005B3320" w:rsidRDefault="005B3320" w:rsidP="005B3320">
            <w:pPr>
              <w:spacing w:after="0" w:line="240" w:lineRule="auto"/>
              <w:jc w:val="center"/>
              <w:rPr>
                <w:rFonts w:eastAsia="Times New Roman" w:cs="Times New Roman"/>
                <w:b/>
                <w:bCs/>
                <w:color w:val="000000"/>
                <w:szCs w:val="28"/>
                <w:shd w:val="clear" w:color="auto" w:fill="FFFFFF"/>
                <w:lang w:eastAsia="ru-RU"/>
              </w:rPr>
            </w:pPr>
          </w:p>
          <w:p w:rsidR="005B3320" w:rsidRPr="005B3320" w:rsidRDefault="005B3320" w:rsidP="005B3320">
            <w:pPr>
              <w:spacing w:after="0" w:line="240" w:lineRule="auto"/>
              <w:jc w:val="center"/>
              <w:rPr>
                <w:rFonts w:eastAsia="Times New Roman" w:cs="Times New Roman"/>
                <w:b/>
                <w:bCs/>
                <w:color w:val="000000"/>
                <w:szCs w:val="28"/>
                <w:shd w:val="clear" w:color="auto" w:fill="FFFFFF"/>
                <w:lang w:eastAsia="ru-RU"/>
              </w:rPr>
            </w:pPr>
          </w:p>
          <w:p w:rsidR="005B3320" w:rsidRPr="005B3320" w:rsidRDefault="005B3320" w:rsidP="005B3320">
            <w:pPr>
              <w:spacing w:after="0" w:line="240" w:lineRule="auto"/>
              <w:jc w:val="center"/>
              <w:rPr>
                <w:rFonts w:eastAsia="Times New Roman" w:cs="Times New Roman"/>
                <w:b/>
                <w:bCs/>
                <w:color w:val="000000"/>
                <w:szCs w:val="28"/>
                <w:shd w:val="clear" w:color="auto" w:fill="FFFFFF"/>
                <w:lang w:eastAsia="ru-RU"/>
              </w:rPr>
            </w:pPr>
          </w:p>
          <w:p w:rsidR="005B3320" w:rsidRPr="005B3320" w:rsidRDefault="005B3320" w:rsidP="005B3320">
            <w:pPr>
              <w:spacing w:after="0" w:line="240" w:lineRule="auto"/>
              <w:jc w:val="center"/>
              <w:rPr>
                <w:rFonts w:eastAsia="Times New Roman" w:cs="Times New Roman"/>
                <w:b/>
                <w:bCs/>
                <w:color w:val="000000"/>
                <w:szCs w:val="28"/>
                <w:shd w:val="clear" w:color="auto" w:fill="FFFFFF"/>
                <w:lang w:eastAsia="ru-RU"/>
              </w:rPr>
            </w:pPr>
          </w:p>
          <w:p w:rsidR="005B3320" w:rsidRPr="005B3320" w:rsidRDefault="005B3320" w:rsidP="005B3320">
            <w:pPr>
              <w:spacing w:after="0" w:line="240" w:lineRule="auto"/>
              <w:jc w:val="center"/>
              <w:rPr>
                <w:rFonts w:eastAsia="Times New Roman" w:cs="Times New Roman"/>
                <w:b/>
                <w:bCs/>
                <w:color w:val="000000"/>
                <w:szCs w:val="28"/>
                <w:shd w:val="clear" w:color="auto" w:fill="FFFFFF"/>
                <w:lang w:eastAsia="ru-RU"/>
              </w:rPr>
            </w:pPr>
          </w:p>
          <w:p w:rsidR="005B3320" w:rsidRPr="005B3320" w:rsidRDefault="005B3320" w:rsidP="005B3320">
            <w:pPr>
              <w:spacing w:after="0" w:line="240" w:lineRule="auto"/>
              <w:jc w:val="center"/>
              <w:rPr>
                <w:rFonts w:eastAsia="Times New Roman" w:cs="Times New Roman"/>
                <w:b/>
                <w:bCs/>
                <w:color w:val="000000"/>
                <w:szCs w:val="28"/>
                <w:shd w:val="clear" w:color="auto" w:fill="FFFFFF"/>
                <w:lang w:eastAsia="ru-RU"/>
              </w:rPr>
            </w:pPr>
          </w:p>
          <w:p w:rsidR="005B3320" w:rsidRPr="005B3320" w:rsidRDefault="005B3320" w:rsidP="005B3320">
            <w:pPr>
              <w:spacing w:after="0" w:line="240" w:lineRule="auto"/>
              <w:jc w:val="center"/>
              <w:rPr>
                <w:rFonts w:eastAsia="Times New Roman" w:cs="Times New Roman"/>
                <w:b/>
                <w:bCs/>
                <w:color w:val="000000"/>
                <w:szCs w:val="28"/>
                <w:shd w:val="clear" w:color="auto" w:fill="FFFFFF"/>
                <w:lang w:eastAsia="ru-RU"/>
              </w:rPr>
            </w:pPr>
          </w:p>
          <w:p w:rsidR="005B3320" w:rsidRPr="005B3320" w:rsidRDefault="005B3320" w:rsidP="005B3320">
            <w:pPr>
              <w:spacing w:after="0" w:line="240" w:lineRule="auto"/>
              <w:rPr>
                <w:rFonts w:eastAsia="Times New Roman" w:cs="Times New Roman"/>
                <w:b/>
                <w:bCs/>
                <w:color w:val="000000"/>
                <w:szCs w:val="28"/>
                <w:shd w:val="clear" w:color="auto" w:fill="FFFFFF"/>
                <w:lang w:eastAsia="ru-RU"/>
              </w:rPr>
            </w:pPr>
          </w:p>
          <w:p w:rsidR="005B3320" w:rsidRPr="005B3320" w:rsidRDefault="005B3320" w:rsidP="005B3320">
            <w:pPr>
              <w:spacing w:after="0" w:line="240" w:lineRule="auto"/>
              <w:rPr>
                <w:rFonts w:eastAsia="Times New Roman" w:cs="Times New Roman"/>
                <w:b/>
                <w:bCs/>
                <w:color w:val="000000"/>
                <w:szCs w:val="28"/>
                <w:shd w:val="clear" w:color="auto" w:fill="FFFFFF"/>
                <w:lang w:eastAsia="ru-RU"/>
              </w:rPr>
            </w:pPr>
          </w:p>
          <w:p w:rsidR="005B3320" w:rsidRPr="005B3320" w:rsidRDefault="005B3320" w:rsidP="005B3320">
            <w:pPr>
              <w:spacing w:after="0" w:line="240" w:lineRule="auto"/>
              <w:jc w:val="center"/>
              <w:rPr>
                <w:rFonts w:eastAsia="Times New Roman" w:cs="Times New Roman"/>
                <w:bCs/>
                <w:color w:val="000000"/>
                <w:szCs w:val="28"/>
                <w:shd w:val="clear" w:color="auto" w:fill="FFFFFF"/>
                <w:lang w:eastAsia="ru-RU"/>
              </w:rPr>
            </w:pPr>
            <w:r>
              <w:rPr>
                <w:rFonts w:eastAsia="Times New Roman" w:cs="Times New Roman"/>
                <w:bCs/>
                <w:color w:val="000000"/>
                <w:szCs w:val="28"/>
                <w:shd w:val="clear" w:color="auto" w:fill="FFFFFF"/>
                <w:lang w:eastAsia="ru-RU"/>
              </w:rPr>
              <w:t>Чернянка, 2021</w:t>
            </w:r>
            <w:r w:rsidRPr="005B3320">
              <w:rPr>
                <w:rFonts w:eastAsia="Times New Roman" w:cs="Times New Roman"/>
                <w:bCs/>
                <w:color w:val="000000"/>
                <w:szCs w:val="28"/>
                <w:shd w:val="clear" w:color="auto" w:fill="FFFFFF"/>
                <w:lang w:eastAsia="ru-RU"/>
              </w:rPr>
              <w:t xml:space="preserve"> г.</w:t>
            </w:r>
          </w:p>
          <w:p w:rsidR="003F456F" w:rsidRPr="004F6B4C" w:rsidRDefault="00C52313" w:rsidP="004F6B4C">
            <w:pPr>
              <w:pStyle w:val="a7"/>
              <w:spacing w:line="276" w:lineRule="auto"/>
              <w:jc w:val="center"/>
              <w:rPr>
                <w:rFonts w:cs="Times New Roman"/>
                <w:b/>
                <w:szCs w:val="28"/>
                <w:lang w:eastAsia="ru-RU"/>
              </w:rPr>
            </w:pPr>
            <w:hyperlink r:id="rId5" w:history="1">
              <w:r w:rsidR="003F456F" w:rsidRPr="004F6B4C">
                <w:rPr>
                  <w:rFonts w:cs="Times New Roman"/>
                  <w:b/>
                  <w:szCs w:val="28"/>
                  <w:lang w:eastAsia="ru-RU"/>
                </w:rPr>
                <w:t>Тренинг «Моё будущее – в моих руках»</w:t>
              </w:r>
            </w:hyperlink>
          </w:p>
        </w:tc>
      </w:tr>
    </w:tbl>
    <w:p w:rsidR="003F456F" w:rsidRPr="004F6B4C" w:rsidRDefault="003F456F" w:rsidP="004F6B4C">
      <w:pPr>
        <w:pStyle w:val="a7"/>
        <w:spacing w:line="276" w:lineRule="auto"/>
        <w:jc w:val="both"/>
        <w:rPr>
          <w:rFonts w:cs="Times New Roman"/>
          <w:vanish/>
          <w:color w:val="333333"/>
          <w:szCs w:val="2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3F456F" w:rsidRPr="004F6B4C" w:rsidTr="003F456F">
        <w:trPr>
          <w:tblCellSpacing w:w="15" w:type="dxa"/>
        </w:trPr>
        <w:tc>
          <w:tcPr>
            <w:tcW w:w="0" w:type="auto"/>
            <w:vAlign w:val="center"/>
            <w:hideMark/>
          </w:tcPr>
          <w:p w:rsidR="003F456F" w:rsidRPr="004F6B4C" w:rsidRDefault="003F456F" w:rsidP="004F6B4C">
            <w:pPr>
              <w:pStyle w:val="a7"/>
              <w:spacing w:line="276" w:lineRule="auto"/>
              <w:jc w:val="both"/>
              <w:rPr>
                <w:rFonts w:cs="Times New Roman"/>
                <w:color w:val="000000"/>
                <w:szCs w:val="28"/>
                <w:lang w:eastAsia="ru-RU"/>
              </w:rPr>
            </w:pPr>
          </w:p>
        </w:tc>
      </w:tr>
      <w:tr w:rsidR="003F456F" w:rsidRPr="004F6B4C" w:rsidTr="003F456F">
        <w:trPr>
          <w:tblCellSpacing w:w="15" w:type="dxa"/>
        </w:trPr>
        <w:tc>
          <w:tcPr>
            <w:tcW w:w="0" w:type="auto"/>
            <w:hideMark/>
          </w:tcPr>
          <w:p w:rsidR="003F456F" w:rsidRPr="004F6B4C" w:rsidRDefault="003F456F" w:rsidP="004F6B4C">
            <w:pPr>
              <w:pStyle w:val="a7"/>
              <w:spacing w:line="276" w:lineRule="auto"/>
              <w:jc w:val="both"/>
              <w:rPr>
                <w:rFonts w:cs="Times New Roman"/>
                <w:color w:val="000000"/>
                <w:szCs w:val="28"/>
                <w:lang w:eastAsia="ru-RU"/>
              </w:rPr>
            </w:pPr>
            <w:r w:rsidRPr="004F6B4C">
              <w:rPr>
                <w:rFonts w:cs="Times New Roman"/>
                <w:b/>
                <w:color w:val="000000"/>
                <w:szCs w:val="28"/>
                <w:lang w:eastAsia="ru-RU"/>
              </w:rPr>
              <w:t>Цель:</w:t>
            </w:r>
            <w:r w:rsidRPr="004F6B4C">
              <w:rPr>
                <w:rFonts w:cs="Times New Roman"/>
                <w:color w:val="000000"/>
                <w:szCs w:val="28"/>
                <w:lang w:eastAsia="ru-RU"/>
              </w:rPr>
              <w:t>  формирование позитивных жизненных целей у учащихся и  развитие мотивации к их достижению.</w:t>
            </w:r>
            <w:r w:rsidRPr="004F6B4C">
              <w:rPr>
                <w:rFonts w:cs="Times New Roman"/>
                <w:color w:val="000000"/>
                <w:szCs w:val="28"/>
                <w:lang w:eastAsia="ru-RU"/>
              </w:rPr>
              <w:br/>
            </w:r>
            <w:r w:rsidRPr="004F6B4C">
              <w:rPr>
                <w:rFonts w:cs="Times New Roman"/>
                <w:b/>
                <w:color w:val="000000"/>
                <w:szCs w:val="28"/>
                <w:lang w:eastAsia="ru-RU"/>
              </w:rPr>
              <w:t>Задачи:</w:t>
            </w:r>
            <w:r w:rsidRPr="004F6B4C">
              <w:rPr>
                <w:rFonts w:cs="Times New Roman"/>
                <w:color w:val="000000"/>
                <w:szCs w:val="28"/>
                <w:lang w:eastAsia="ru-RU"/>
              </w:rPr>
              <w:br/>
              <w:t>-развитие способности к определению жизненных целей и необходимых условий для их достижения;</w:t>
            </w:r>
            <w:r w:rsidRPr="004F6B4C">
              <w:rPr>
                <w:rFonts w:cs="Times New Roman"/>
                <w:color w:val="000000"/>
                <w:szCs w:val="28"/>
                <w:lang w:eastAsia="ru-RU"/>
              </w:rPr>
              <w:br/>
              <w:t>- повышение уверенности и собственной ответственности учащихся в достижении целей;</w:t>
            </w:r>
            <w:r w:rsidRPr="004F6B4C">
              <w:rPr>
                <w:rFonts w:cs="Times New Roman"/>
                <w:color w:val="000000"/>
                <w:szCs w:val="28"/>
                <w:lang w:eastAsia="ru-RU"/>
              </w:rPr>
              <w:br/>
              <w:t xml:space="preserve">- актуализация представлений о своих сильных сторонах, развитие </w:t>
            </w:r>
            <w:proofErr w:type="spellStart"/>
            <w:r w:rsidRPr="004F6B4C">
              <w:rPr>
                <w:rFonts w:cs="Times New Roman"/>
                <w:color w:val="000000"/>
                <w:szCs w:val="28"/>
                <w:lang w:eastAsia="ru-RU"/>
              </w:rPr>
              <w:t>эмпатии</w:t>
            </w:r>
            <w:proofErr w:type="spellEnd"/>
            <w:r w:rsidRPr="004F6B4C">
              <w:rPr>
                <w:rFonts w:cs="Times New Roman"/>
                <w:color w:val="000000"/>
                <w:szCs w:val="28"/>
                <w:lang w:eastAsia="ru-RU"/>
              </w:rPr>
              <w:t xml:space="preserve"> и способности к конструктивному взаимодействию в группе.</w:t>
            </w:r>
            <w:r w:rsidRPr="004F6B4C">
              <w:rPr>
                <w:rFonts w:cs="Times New Roman"/>
                <w:color w:val="000000"/>
                <w:szCs w:val="28"/>
                <w:lang w:eastAsia="ru-RU"/>
              </w:rPr>
              <w:br/>
            </w:r>
            <w:r w:rsidRPr="004F6B4C">
              <w:rPr>
                <w:rFonts w:cs="Times New Roman"/>
                <w:color w:val="000000"/>
                <w:szCs w:val="28"/>
                <w:lang w:eastAsia="ru-RU"/>
              </w:rPr>
              <w:br/>
              <w:t>Расположение учащихся: во время проведения тренинга ребята сидят за столом  по кругу .</w:t>
            </w:r>
            <w:r w:rsidRPr="004F6B4C">
              <w:rPr>
                <w:rFonts w:cs="Times New Roman"/>
                <w:color w:val="000000"/>
                <w:szCs w:val="28"/>
                <w:lang w:eastAsia="ru-RU"/>
              </w:rPr>
              <w:br/>
              <w:t>Материал: 15-20 карточек, на каждой из которых написана какая-либо социальная роль( мама, учитель, ребёнок, директор и др.), листы, ручки ( по количеству учащихся).</w:t>
            </w:r>
          </w:p>
          <w:p w:rsidR="003F456F" w:rsidRPr="00F16CA9" w:rsidRDefault="003F456F" w:rsidP="004F6B4C">
            <w:pPr>
              <w:pStyle w:val="a7"/>
              <w:spacing w:line="276" w:lineRule="auto"/>
              <w:jc w:val="both"/>
              <w:rPr>
                <w:rFonts w:cs="Times New Roman"/>
                <w:b/>
                <w:i/>
                <w:color w:val="000000"/>
                <w:szCs w:val="28"/>
                <w:lang w:eastAsia="ru-RU"/>
              </w:rPr>
            </w:pPr>
            <w:r w:rsidRPr="00F16CA9">
              <w:rPr>
                <w:rFonts w:cs="Times New Roman"/>
                <w:b/>
                <w:i/>
                <w:color w:val="000000"/>
                <w:szCs w:val="28"/>
                <w:lang w:eastAsia="ru-RU"/>
              </w:rPr>
              <w:t>Ход занятия:</w:t>
            </w:r>
          </w:p>
          <w:p w:rsidR="003F456F" w:rsidRPr="00F16CA9" w:rsidRDefault="003F456F" w:rsidP="004F6B4C">
            <w:pPr>
              <w:pStyle w:val="a7"/>
              <w:spacing w:line="276" w:lineRule="auto"/>
              <w:jc w:val="both"/>
              <w:rPr>
                <w:rFonts w:cs="Times New Roman"/>
                <w:b/>
                <w:color w:val="000000"/>
                <w:szCs w:val="28"/>
                <w:lang w:eastAsia="ru-RU"/>
              </w:rPr>
            </w:pPr>
            <w:r w:rsidRPr="00F16CA9">
              <w:rPr>
                <w:rFonts w:cs="Times New Roman"/>
                <w:b/>
                <w:color w:val="000000"/>
                <w:szCs w:val="28"/>
                <w:lang w:eastAsia="ru-RU"/>
              </w:rPr>
              <w:t>« Приветствие».</w:t>
            </w:r>
          </w:p>
          <w:p w:rsidR="003F456F" w:rsidRPr="004F6B4C" w:rsidRDefault="003F456F" w:rsidP="004F6B4C">
            <w:pPr>
              <w:pStyle w:val="a7"/>
              <w:spacing w:line="276" w:lineRule="auto"/>
              <w:jc w:val="both"/>
              <w:rPr>
                <w:rFonts w:cs="Times New Roman"/>
                <w:color w:val="000000"/>
                <w:szCs w:val="28"/>
                <w:lang w:eastAsia="ru-RU"/>
              </w:rPr>
            </w:pPr>
            <w:r w:rsidRPr="004F6B4C">
              <w:rPr>
                <w:rFonts w:cs="Times New Roman"/>
                <w:color w:val="000000"/>
                <w:szCs w:val="28"/>
                <w:lang w:eastAsia="ru-RU"/>
              </w:rPr>
              <w:t>Психолог приветствует учащихся, называет тему тренинга, задачи, проводит вводную беседу с учащимися:</w:t>
            </w:r>
            <w:r w:rsidRPr="004F6B4C">
              <w:rPr>
                <w:rFonts w:cs="Times New Roman"/>
                <w:color w:val="000000"/>
                <w:szCs w:val="28"/>
                <w:lang w:eastAsia="ru-RU"/>
              </w:rPr>
              <w:br/>
              <w:t>- Человека всегда волновали вопросы, касающиеся его будущего: что ждёт меня в будущем, как сложиться моя жизнь, смогу ли я достигнуть поставленных целей и что мне для этого нужно делать?</w:t>
            </w:r>
            <w:r w:rsidRPr="004F6B4C">
              <w:rPr>
                <w:rFonts w:cs="Times New Roman"/>
                <w:color w:val="000000"/>
                <w:szCs w:val="28"/>
                <w:lang w:eastAsia="ru-RU"/>
              </w:rPr>
              <w:br/>
              <w:t>Конечно же, готовых ответов на поставленные вопросы нет. Но несмотря на это, многие психологи сходятся во мнении, что будущая жизнь  человека во много зависит от того, как человек представляет своё будущее, какие цели он ставит перед собой, что предпринимает для их достижения,  умеет ли использовать предоставленные возможности и др. ( можно привести примеры).</w:t>
            </w:r>
            <w:r w:rsidRPr="004F6B4C">
              <w:rPr>
                <w:rFonts w:cs="Times New Roman"/>
                <w:color w:val="000000"/>
                <w:szCs w:val="28"/>
                <w:lang w:eastAsia="ru-RU"/>
              </w:rPr>
              <w:br/>
              <w:t>На  сегодняшнем тренинге мы попробуем заглянуть в своё будущее, представить себя в будущем в определённой соц. роли, определить свои жизненные цели и условия, необходимые для их достижения.</w:t>
            </w:r>
          </w:p>
          <w:p w:rsidR="003F456F" w:rsidRPr="004F6B4C" w:rsidRDefault="003F456F" w:rsidP="004F6B4C">
            <w:pPr>
              <w:pStyle w:val="a7"/>
              <w:spacing w:line="276" w:lineRule="auto"/>
              <w:jc w:val="both"/>
              <w:rPr>
                <w:rFonts w:cs="Times New Roman"/>
                <w:color w:val="000000"/>
                <w:szCs w:val="28"/>
                <w:lang w:eastAsia="ru-RU"/>
              </w:rPr>
            </w:pPr>
            <w:r w:rsidRPr="004F6B4C">
              <w:rPr>
                <w:rFonts w:cs="Times New Roman"/>
                <w:color w:val="000000"/>
                <w:szCs w:val="28"/>
                <w:lang w:eastAsia="ru-RU"/>
              </w:rPr>
              <w:t xml:space="preserve">2. </w:t>
            </w:r>
            <w:r w:rsidRPr="00F16CA9">
              <w:rPr>
                <w:rFonts w:cs="Times New Roman"/>
                <w:b/>
                <w:color w:val="000000"/>
                <w:szCs w:val="28"/>
                <w:lang w:eastAsia="ru-RU"/>
              </w:rPr>
              <w:t>Упр. «Социальные роли».</w:t>
            </w:r>
            <w:r w:rsidRPr="004F6B4C">
              <w:rPr>
                <w:rFonts w:cs="Times New Roman"/>
                <w:color w:val="000000"/>
                <w:szCs w:val="28"/>
                <w:lang w:eastAsia="ru-RU"/>
              </w:rPr>
              <w:br/>
            </w:r>
            <w:r w:rsidRPr="004F6B4C">
              <w:rPr>
                <w:rFonts w:cs="Times New Roman"/>
                <w:i/>
                <w:iCs/>
                <w:color w:val="000000"/>
                <w:szCs w:val="28"/>
                <w:lang w:eastAsia="ru-RU"/>
              </w:rPr>
              <w:t>Цель</w:t>
            </w:r>
            <w:r w:rsidRPr="004F6B4C">
              <w:rPr>
                <w:rFonts w:cs="Times New Roman"/>
                <w:color w:val="000000"/>
                <w:szCs w:val="28"/>
                <w:lang w:eastAsia="ru-RU"/>
              </w:rPr>
              <w:t>: развитие умения анализировать различные социальные роли, видеть в каждой из них как положительные, так и отрицательные моменты.</w:t>
            </w:r>
            <w:r w:rsidRPr="004F6B4C">
              <w:rPr>
                <w:rFonts w:cs="Times New Roman"/>
                <w:color w:val="000000"/>
                <w:szCs w:val="28"/>
                <w:lang w:eastAsia="ru-RU"/>
              </w:rPr>
              <w:br/>
            </w:r>
            <w:r w:rsidRPr="004F6B4C">
              <w:rPr>
                <w:rFonts w:cs="Times New Roman"/>
                <w:i/>
                <w:iCs/>
                <w:color w:val="000000"/>
                <w:szCs w:val="28"/>
                <w:lang w:eastAsia="ru-RU"/>
              </w:rPr>
              <w:t>Содержание</w:t>
            </w:r>
            <w:r w:rsidRPr="004F6B4C">
              <w:rPr>
                <w:rFonts w:cs="Times New Roman"/>
                <w:color w:val="000000"/>
                <w:szCs w:val="28"/>
                <w:lang w:eastAsia="ru-RU"/>
              </w:rPr>
              <w:t xml:space="preserve">: учащиеся разбиваются на пары( по порядку, по кругу), каждая пара вытягивает по 2 карточки с различными социальными ролями. Учащимся предлагается высказать своё мнение о плюсах и минусах каждой </w:t>
            </w:r>
            <w:r w:rsidRPr="004F6B4C">
              <w:rPr>
                <w:rFonts w:cs="Times New Roman"/>
                <w:color w:val="000000"/>
                <w:szCs w:val="28"/>
                <w:lang w:eastAsia="ru-RU"/>
              </w:rPr>
              <w:lastRenderedPageBreak/>
              <w:t>роли в следующей форме:</w:t>
            </w:r>
            <w:r w:rsidRPr="004F6B4C">
              <w:rPr>
                <w:rFonts w:cs="Times New Roman"/>
                <w:color w:val="000000"/>
                <w:szCs w:val="28"/>
                <w:lang w:eastAsia="ru-RU"/>
              </w:rPr>
              <w:br/>
              <w:t>-Быть ….      хорошо, потому что….</w:t>
            </w:r>
            <w:r w:rsidRPr="004F6B4C">
              <w:rPr>
                <w:rFonts w:cs="Times New Roman"/>
                <w:color w:val="000000"/>
                <w:szCs w:val="28"/>
                <w:lang w:eastAsia="ru-RU"/>
              </w:rPr>
              <w:br/>
              <w:t>- Быть …..    плохо, потому что……</w:t>
            </w:r>
            <w:r w:rsidRPr="004F6B4C">
              <w:rPr>
                <w:rFonts w:cs="Times New Roman"/>
                <w:color w:val="000000"/>
                <w:szCs w:val="28"/>
                <w:lang w:eastAsia="ru-RU"/>
              </w:rPr>
              <w:br/>
              <w:t>Затем ребятам задаются вопросы: было ли трудно найти хорошее и плохое в различных соц. ролях? Почему?</w:t>
            </w:r>
            <w:r w:rsidRPr="004F6B4C">
              <w:rPr>
                <w:rFonts w:cs="Times New Roman"/>
                <w:color w:val="000000"/>
                <w:szCs w:val="28"/>
                <w:lang w:eastAsia="ru-RU"/>
              </w:rPr>
              <w:br/>
            </w:r>
            <w:r w:rsidR="00F16CA9" w:rsidRPr="00F16CA9">
              <w:rPr>
                <w:rFonts w:cs="Times New Roman"/>
                <w:b/>
                <w:color w:val="000000"/>
                <w:szCs w:val="28"/>
                <w:lang w:eastAsia="ru-RU"/>
              </w:rPr>
              <w:t>3</w:t>
            </w:r>
            <w:r w:rsidRPr="00F16CA9">
              <w:rPr>
                <w:rFonts w:cs="Times New Roman"/>
                <w:b/>
                <w:color w:val="000000"/>
                <w:szCs w:val="28"/>
                <w:lang w:eastAsia="ru-RU"/>
              </w:rPr>
              <w:t>. Упр. «Волшебное зеркало».</w:t>
            </w:r>
            <w:r w:rsidRPr="004F6B4C">
              <w:rPr>
                <w:rFonts w:cs="Times New Roman"/>
                <w:color w:val="000000"/>
                <w:szCs w:val="28"/>
                <w:lang w:eastAsia="ru-RU"/>
              </w:rPr>
              <w:br/>
            </w:r>
            <w:r w:rsidRPr="004F6B4C">
              <w:rPr>
                <w:rFonts w:cs="Times New Roman"/>
                <w:i/>
                <w:iCs/>
                <w:color w:val="000000"/>
                <w:szCs w:val="28"/>
                <w:lang w:eastAsia="ru-RU"/>
              </w:rPr>
              <w:t>Цель</w:t>
            </w:r>
            <w:r w:rsidRPr="004F6B4C">
              <w:rPr>
                <w:rFonts w:cs="Times New Roman"/>
                <w:color w:val="000000"/>
                <w:szCs w:val="28"/>
                <w:lang w:eastAsia="ru-RU"/>
              </w:rPr>
              <w:t>: актуализация жизненных целей.</w:t>
            </w:r>
            <w:r w:rsidRPr="004F6B4C">
              <w:rPr>
                <w:rFonts w:cs="Times New Roman"/>
                <w:color w:val="000000"/>
                <w:szCs w:val="28"/>
                <w:lang w:eastAsia="ru-RU"/>
              </w:rPr>
              <w:br/>
            </w:r>
            <w:r w:rsidRPr="004F6B4C">
              <w:rPr>
                <w:rFonts w:cs="Times New Roman"/>
                <w:i/>
                <w:iCs/>
                <w:color w:val="000000"/>
                <w:szCs w:val="28"/>
                <w:lang w:eastAsia="ru-RU"/>
              </w:rPr>
              <w:t>Содержание</w:t>
            </w:r>
            <w:r w:rsidRPr="004F6B4C">
              <w:rPr>
                <w:rFonts w:cs="Times New Roman"/>
                <w:color w:val="000000"/>
                <w:szCs w:val="28"/>
                <w:lang w:eastAsia="ru-RU"/>
              </w:rPr>
              <w:t>: Ведущий предлагает участникам представить, что они на минутку могут заглянуть в своё будущее с помощью «волшебного зеркала», в котором они смогут себя увидеть в какой-либо социальной роли. «Зеркало» передают по кругу, и каждый говорит вслух, что он там «увидел».</w:t>
            </w:r>
            <w:r w:rsidRPr="004F6B4C">
              <w:rPr>
                <w:rFonts w:cs="Times New Roman"/>
                <w:color w:val="000000"/>
                <w:szCs w:val="28"/>
                <w:lang w:eastAsia="ru-RU"/>
              </w:rPr>
              <w:br/>
              <w:t xml:space="preserve">По окончании ребята делятся впечатлениями, насколько трудно </w:t>
            </w:r>
            <w:r w:rsidRPr="004F6B4C">
              <w:rPr>
                <w:rFonts w:cs="Times New Roman"/>
                <w:color w:val="000000"/>
                <w:szCs w:val="28"/>
                <w:lang w:eastAsia="ru-RU"/>
              </w:rPr>
              <w:br/>
              <w:t>было представить себя взрослыми в какой-либо соц. роли.</w:t>
            </w:r>
            <w:r w:rsidRPr="004F6B4C">
              <w:rPr>
                <w:rFonts w:cs="Times New Roman"/>
                <w:color w:val="000000"/>
                <w:szCs w:val="28"/>
                <w:lang w:eastAsia="ru-RU"/>
              </w:rPr>
              <w:br/>
            </w:r>
            <w:r w:rsidR="00F16CA9" w:rsidRPr="00080744">
              <w:rPr>
                <w:rFonts w:cs="Times New Roman"/>
                <w:b/>
                <w:color w:val="000000"/>
                <w:szCs w:val="28"/>
                <w:lang w:eastAsia="ru-RU"/>
              </w:rPr>
              <w:t>4</w:t>
            </w:r>
            <w:r w:rsidRPr="00080744">
              <w:rPr>
                <w:rFonts w:cs="Times New Roman"/>
                <w:b/>
                <w:color w:val="000000"/>
                <w:szCs w:val="28"/>
                <w:lang w:eastAsia="ru-RU"/>
              </w:rPr>
              <w:t>.Упр. «Мои цели»</w:t>
            </w:r>
            <w:r w:rsidRPr="00080744">
              <w:rPr>
                <w:rFonts w:cs="Times New Roman"/>
                <w:b/>
                <w:color w:val="000000"/>
                <w:szCs w:val="28"/>
                <w:lang w:eastAsia="ru-RU"/>
              </w:rPr>
              <w:br/>
            </w:r>
            <w:r w:rsidRPr="004F6B4C">
              <w:rPr>
                <w:rFonts w:cs="Times New Roman"/>
                <w:i/>
                <w:iCs/>
                <w:color w:val="000000"/>
                <w:szCs w:val="28"/>
                <w:lang w:eastAsia="ru-RU"/>
              </w:rPr>
              <w:t>Цель</w:t>
            </w:r>
            <w:r w:rsidRPr="004F6B4C">
              <w:rPr>
                <w:rFonts w:cs="Times New Roman"/>
                <w:color w:val="000000"/>
                <w:szCs w:val="28"/>
                <w:lang w:eastAsia="ru-RU"/>
              </w:rPr>
              <w:t>: развитие умения ставить цели и анализировать условия необходимые для их достижения.</w:t>
            </w:r>
            <w:r w:rsidRPr="004F6B4C">
              <w:rPr>
                <w:rFonts w:cs="Times New Roman"/>
                <w:color w:val="000000"/>
                <w:szCs w:val="28"/>
                <w:lang w:eastAsia="ru-RU"/>
              </w:rPr>
              <w:br/>
            </w:r>
            <w:r w:rsidRPr="004F6B4C">
              <w:rPr>
                <w:rFonts w:cs="Times New Roman"/>
                <w:i/>
                <w:iCs/>
                <w:color w:val="000000"/>
                <w:szCs w:val="28"/>
                <w:lang w:eastAsia="ru-RU"/>
              </w:rPr>
              <w:t>Содержание</w:t>
            </w:r>
            <w:r w:rsidRPr="004F6B4C">
              <w:rPr>
                <w:rFonts w:cs="Times New Roman"/>
                <w:color w:val="000000"/>
                <w:szCs w:val="28"/>
                <w:lang w:eastAsia="ru-RU"/>
              </w:rPr>
              <w:t>: учащимся предлагается в течение 2-х минут написать на листочках  цели, которые необходимы для достижения той социальной роли, которую они увидели  в «волшебном зеркале» ( в предыдущем упражнении). Есть важное условие: цель должна быть сформулирована в позитивных терминах, конкретна и выполнение её зависело в большей степени от вас.</w:t>
            </w:r>
            <w:r w:rsidRPr="004F6B4C">
              <w:rPr>
                <w:rFonts w:cs="Times New Roman"/>
                <w:color w:val="000000"/>
                <w:szCs w:val="28"/>
                <w:lang w:eastAsia="ru-RU"/>
              </w:rPr>
              <w:br/>
              <w:t>После выполнения задания учащимся предлагается выбрать 3 наиболее главные цели и написать возможные способы их достижения.</w:t>
            </w:r>
            <w:r w:rsidRPr="004F6B4C">
              <w:rPr>
                <w:rFonts w:cs="Times New Roman"/>
                <w:color w:val="000000"/>
                <w:szCs w:val="28"/>
                <w:lang w:eastAsia="ru-RU"/>
              </w:rPr>
              <w:br/>
              <w:t>По окончании психолог спрашивает ребят, сложно ли было выполнять упражнение, анализируют наиболее общие способы достижения поставленных целей.</w:t>
            </w:r>
          </w:p>
          <w:p w:rsidR="003F456F" w:rsidRPr="004F6B4C" w:rsidRDefault="00080744" w:rsidP="004F6B4C">
            <w:pPr>
              <w:pStyle w:val="a7"/>
              <w:spacing w:line="276" w:lineRule="auto"/>
              <w:jc w:val="both"/>
              <w:rPr>
                <w:rFonts w:cs="Times New Roman"/>
                <w:color w:val="000000"/>
                <w:szCs w:val="28"/>
                <w:lang w:eastAsia="ru-RU"/>
              </w:rPr>
            </w:pPr>
            <w:r w:rsidRPr="00080744">
              <w:rPr>
                <w:rFonts w:cs="Times New Roman"/>
                <w:b/>
                <w:color w:val="000000"/>
                <w:szCs w:val="28"/>
                <w:lang w:eastAsia="ru-RU"/>
              </w:rPr>
              <w:t>5</w:t>
            </w:r>
            <w:r w:rsidR="003F456F" w:rsidRPr="00080744">
              <w:rPr>
                <w:rFonts w:cs="Times New Roman"/>
                <w:b/>
                <w:color w:val="000000"/>
                <w:szCs w:val="28"/>
                <w:lang w:eastAsia="ru-RU"/>
              </w:rPr>
              <w:t>. Упр. «Мои достижения»</w:t>
            </w:r>
            <w:r w:rsidR="003F456F" w:rsidRPr="004F6B4C">
              <w:rPr>
                <w:rFonts w:cs="Times New Roman"/>
                <w:color w:val="000000"/>
                <w:szCs w:val="28"/>
                <w:lang w:eastAsia="ru-RU"/>
              </w:rPr>
              <w:br/>
            </w:r>
            <w:r w:rsidR="003F456F" w:rsidRPr="004F6B4C">
              <w:rPr>
                <w:rFonts w:cs="Times New Roman"/>
                <w:i/>
                <w:iCs/>
                <w:color w:val="000000"/>
                <w:szCs w:val="28"/>
                <w:lang w:eastAsia="ru-RU"/>
              </w:rPr>
              <w:t>Цель:</w:t>
            </w:r>
            <w:r w:rsidR="003F456F" w:rsidRPr="004F6B4C">
              <w:rPr>
                <w:rFonts w:cs="Times New Roman"/>
                <w:color w:val="000000"/>
                <w:szCs w:val="28"/>
                <w:lang w:eastAsia="ru-RU"/>
              </w:rPr>
              <w:t xml:space="preserve"> развитие умения  находить в себе сильные стороны и опираться на них при достижении поставленных целей.</w:t>
            </w:r>
            <w:r w:rsidR="003F456F" w:rsidRPr="004F6B4C">
              <w:rPr>
                <w:rFonts w:cs="Times New Roman"/>
                <w:color w:val="000000"/>
                <w:szCs w:val="28"/>
                <w:lang w:eastAsia="ru-RU"/>
              </w:rPr>
              <w:br/>
            </w:r>
            <w:r w:rsidR="003F456F" w:rsidRPr="004F6B4C">
              <w:rPr>
                <w:rFonts w:cs="Times New Roman"/>
                <w:i/>
                <w:iCs/>
                <w:color w:val="000000"/>
                <w:szCs w:val="28"/>
                <w:lang w:eastAsia="ru-RU"/>
              </w:rPr>
              <w:t>Содержание</w:t>
            </w:r>
            <w:r w:rsidR="003F456F" w:rsidRPr="004F6B4C">
              <w:rPr>
                <w:rFonts w:cs="Times New Roman"/>
                <w:color w:val="000000"/>
                <w:szCs w:val="28"/>
                <w:lang w:eastAsia="ru-RU"/>
              </w:rPr>
              <w:t xml:space="preserve">: </w:t>
            </w:r>
            <w:r w:rsidR="003F456F" w:rsidRPr="004F6B4C">
              <w:rPr>
                <w:rFonts w:cs="Times New Roman"/>
                <w:color w:val="000000"/>
                <w:szCs w:val="28"/>
                <w:lang w:eastAsia="ru-RU"/>
              </w:rPr>
              <w:br/>
              <w:t>Психолог говорит, что в предыдущем упражнении мы учились ставить цели на будущее и определять способы достижения этих целей. Однако в каждом из ребят уже сейчас есть то, чем они могут  гордиться, чего они достигли уже сейчас. Нужно гордиться своими успехами и не боятся о них заявить. Ваши успехи сейчас – это ваши внутренние ресурсы, которые могут вам помочь в достижении поставленных целей. Учащимся предлагается по кругу рассказать о своих успехах и достижениях, используя незаконченные предложения:</w:t>
            </w:r>
            <w:r w:rsidR="003F456F" w:rsidRPr="004F6B4C">
              <w:rPr>
                <w:rFonts w:cs="Times New Roman"/>
                <w:color w:val="000000"/>
                <w:szCs w:val="28"/>
                <w:lang w:eastAsia="ru-RU"/>
              </w:rPr>
              <w:br/>
              <w:t>-Я горжусь тем, что я ……</w:t>
            </w:r>
            <w:r w:rsidR="003F456F" w:rsidRPr="004F6B4C">
              <w:rPr>
                <w:rFonts w:cs="Times New Roman"/>
                <w:color w:val="000000"/>
                <w:szCs w:val="28"/>
                <w:lang w:eastAsia="ru-RU"/>
              </w:rPr>
              <w:br/>
            </w:r>
            <w:r w:rsidR="003F456F" w:rsidRPr="004F6B4C">
              <w:rPr>
                <w:rFonts w:cs="Times New Roman"/>
                <w:color w:val="000000"/>
                <w:szCs w:val="28"/>
                <w:lang w:eastAsia="ru-RU"/>
              </w:rPr>
              <w:lastRenderedPageBreak/>
              <w:t>- Особенно хорошо мне удаётся….</w:t>
            </w:r>
            <w:r w:rsidR="003F456F" w:rsidRPr="004F6B4C">
              <w:rPr>
                <w:rFonts w:cs="Times New Roman"/>
                <w:color w:val="000000"/>
                <w:szCs w:val="28"/>
                <w:lang w:eastAsia="ru-RU"/>
              </w:rPr>
              <w:br/>
              <w:t>-У меня хорошо получается…..</w:t>
            </w:r>
            <w:r w:rsidR="003F456F" w:rsidRPr="004F6B4C">
              <w:rPr>
                <w:rFonts w:cs="Times New Roman"/>
                <w:color w:val="000000"/>
                <w:szCs w:val="28"/>
                <w:lang w:eastAsia="ru-RU"/>
              </w:rPr>
              <w:br/>
              <w:t>- Своим успехом я считаю….</w:t>
            </w:r>
            <w:r w:rsidR="003F456F" w:rsidRPr="004F6B4C">
              <w:rPr>
                <w:rFonts w:cs="Times New Roman"/>
                <w:color w:val="000000"/>
                <w:szCs w:val="28"/>
                <w:lang w:eastAsia="ru-RU"/>
              </w:rPr>
              <w:br/>
              <w:t>По окончании круга ребята рассказывают, появилось ли у них чувство гордости за себя, когда они рассказывали о своих достижениях. Также психолог спрашивает детей, что им ещё может помочь в достижении поставленных целей.</w:t>
            </w:r>
          </w:p>
          <w:p w:rsidR="003F456F" w:rsidRPr="004F6B4C" w:rsidRDefault="00080744" w:rsidP="004F6B4C">
            <w:pPr>
              <w:pStyle w:val="a7"/>
              <w:spacing w:line="276" w:lineRule="auto"/>
              <w:jc w:val="both"/>
              <w:rPr>
                <w:rFonts w:cs="Times New Roman"/>
                <w:color w:val="000000"/>
                <w:szCs w:val="28"/>
              </w:rPr>
            </w:pPr>
            <w:r>
              <w:rPr>
                <w:rStyle w:val="a4"/>
                <w:rFonts w:cs="Times New Roman"/>
                <w:color w:val="000000"/>
                <w:szCs w:val="28"/>
              </w:rPr>
              <w:t>6</w:t>
            </w:r>
            <w:r w:rsidR="003F456F" w:rsidRPr="004F6B4C">
              <w:rPr>
                <w:rStyle w:val="a4"/>
                <w:rFonts w:cs="Times New Roman"/>
                <w:color w:val="000000"/>
                <w:szCs w:val="28"/>
              </w:rPr>
              <w:t>. Упр. «Ладошка»</w:t>
            </w:r>
            <w:r w:rsidR="003F456F" w:rsidRPr="004F6B4C">
              <w:rPr>
                <w:rFonts w:cs="Times New Roman"/>
                <w:color w:val="000000"/>
                <w:szCs w:val="28"/>
              </w:rPr>
              <w:br/>
            </w:r>
            <w:r w:rsidR="003F456F" w:rsidRPr="004F6B4C">
              <w:rPr>
                <w:rStyle w:val="a6"/>
                <w:rFonts w:cs="Times New Roman"/>
                <w:b/>
                <w:bCs/>
                <w:color w:val="000000"/>
                <w:szCs w:val="28"/>
              </w:rPr>
              <w:t>Цель</w:t>
            </w:r>
            <w:r w:rsidR="003F456F" w:rsidRPr="004F6B4C">
              <w:rPr>
                <w:rFonts w:cs="Times New Roman"/>
                <w:color w:val="000000"/>
                <w:szCs w:val="28"/>
              </w:rPr>
              <w:t>: повышение  самооценки, обучение учащихся умению находить в других людях положительные качества.</w:t>
            </w:r>
            <w:r w:rsidR="003F456F" w:rsidRPr="004F6B4C">
              <w:rPr>
                <w:rFonts w:cs="Times New Roman"/>
                <w:color w:val="000000"/>
                <w:szCs w:val="28"/>
              </w:rPr>
              <w:br/>
            </w:r>
            <w:r w:rsidR="003F456F" w:rsidRPr="004F6B4C">
              <w:rPr>
                <w:rStyle w:val="a6"/>
                <w:rFonts w:cs="Times New Roman"/>
                <w:b/>
                <w:bCs/>
                <w:color w:val="000000"/>
                <w:szCs w:val="28"/>
              </w:rPr>
              <w:t>Содержание.</w:t>
            </w:r>
            <w:r w:rsidR="003F456F" w:rsidRPr="004F6B4C">
              <w:rPr>
                <w:rFonts w:cs="Times New Roman"/>
                <w:color w:val="000000"/>
                <w:szCs w:val="28"/>
              </w:rPr>
              <w:br/>
              <w:t>На листе бумаги каждый участник обводит ладошку и внутри контура пишет качество, которое нравиться в себе самом. Листики передаются по кругу, а остальные участники дописывают те качества, которые нравятся в хозяине ладошки. Листочки необходимо подписать. Когда ладошки вернуться к своему хозяину, все ребята благодарят друг друга. По окончанию можно обсудить полученные результаты, впечатления от проведения упражнения.</w:t>
            </w:r>
            <w:r w:rsidR="003F456F" w:rsidRPr="004F6B4C">
              <w:rPr>
                <w:rFonts w:cs="Times New Roman"/>
                <w:color w:val="000000"/>
                <w:szCs w:val="28"/>
                <w:lang w:eastAsia="ru-RU"/>
              </w:rPr>
              <w:br/>
            </w:r>
            <w:r w:rsidRPr="00080744">
              <w:rPr>
                <w:rFonts w:cs="Times New Roman"/>
                <w:b/>
                <w:color w:val="000000"/>
                <w:szCs w:val="28"/>
                <w:lang w:eastAsia="ru-RU"/>
              </w:rPr>
              <w:t>7</w:t>
            </w:r>
            <w:r w:rsidR="003F456F" w:rsidRPr="00080744">
              <w:rPr>
                <w:rFonts w:cs="Times New Roman"/>
                <w:b/>
                <w:color w:val="000000"/>
                <w:szCs w:val="28"/>
                <w:lang w:eastAsia="ru-RU"/>
              </w:rPr>
              <w:t>.Рефлексия.</w:t>
            </w:r>
            <w:r w:rsidR="003F456F" w:rsidRPr="004F6B4C">
              <w:rPr>
                <w:rFonts w:cs="Times New Roman"/>
                <w:color w:val="000000"/>
                <w:szCs w:val="28"/>
                <w:lang w:eastAsia="ru-RU"/>
              </w:rPr>
              <w:br/>
              <w:t>- На занятии мне понравилось……..</w:t>
            </w:r>
            <w:r w:rsidR="003F456F" w:rsidRPr="004F6B4C">
              <w:rPr>
                <w:rFonts w:cs="Times New Roman"/>
                <w:color w:val="000000"/>
                <w:szCs w:val="28"/>
                <w:lang w:eastAsia="ru-RU"/>
              </w:rPr>
              <w:br/>
              <w:t>- Я узнал………….</w:t>
            </w:r>
            <w:r w:rsidR="003F456F" w:rsidRPr="004F6B4C">
              <w:rPr>
                <w:rFonts w:cs="Times New Roman"/>
                <w:color w:val="000000"/>
                <w:szCs w:val="28"/>
                <w:lang w:eastAsia="ru-RU"/>
              </w:rPr>
              <w:br/>
              <w:t>- Мне было интересно………</w:t>
            </w:r>
            <w:r w:rsidR="003F456F" w:rsidRPr="004F6B4C">
              <w:rPr>
                <w:rFonts w:cs="Times New Roman"/>
                <w:color w:val="000000"/>
                <w:szCs w:val="28"/>
                <w:lang w:eastAsia="ru-RU"/>
              </w:rPr>
              <w:br/>
              <w:t>- Мне было сложно……..</w:t>
            </w:r>
            <w:r w:rsidR="003F456F" w:rsidRPr="004F6B4C">
              <w:rPr>
                <w:rFonts w:cs="Times New Roman"/>
                <w:color w:val="000000"/>
                <w:szCs w:val="28"/>
                <w:lang w:eastAsia="ru-RU"/>
              </w:rPr>
              <w:br/>
              <w:t>- Мне бы хотелось………</w:t>
            </w:r>
          </w:p>
        </w:tc>
      </w:tr>
    </w:tbl>
    <w:p w:rsidR="0038055D" w:rsidRPr="004F6B4C" w:rsidRDefault="0038055D" w:rsidP="004F6B4C">
      <w:pPr>
        <w:pStyle w:val="a7"/>
        <w:spacing w:line="276" w:lineRule="auto"/>
        <w:jc w:val="both"/>
        <w:rPr>
          <w:rFonts w:cs="Times New Roman"/>
          <w:szCs w:val="28"/>
        </w:rPr>
      </w:pPr>
    </w:p>
    <w:sectPr w:rsidR="0038055D" w:rsidRPr="004F6B4C" w:rsidSect="00380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3D4362"/>
    <w:multiLevelType w:val="multilevel"/>
    <w:tmpl w:val="8200D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F456F"/>
    <w:rsid w:val="00080744"/>
    <w:rsid w:val="00362F43"/>
    <w:rsid w:val="00373F99"/>
    <w:rsid w:val="0038055D"/>
    <w:rsid w:val="003F456F"/>
    <w:rsid w:val="004F6B4C"/>
    <w:rsid w:val="005B3320"/>
    <w:rsid w:val="00896499"/>
    <w:rsid w:val="008D5B1B"/>
    <w:rsid w:val="009B0511"/>
    <w:rsid w:val="00C52313"/>
    <w:rsid w:val="00F1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1D9E3"/>
  <w15:docId w15:val="{C0D16390-5B32-41CC-BC1A-509A6013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8"/>
        <w:szCs w:val="16"/>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456F"/>
    <w:rPr>
      <w:strike w:val="0"/>
      <w:dstrike w:val="0"/>
      <w:color w:val="D78807"/>
      <w:u w:val="none"/>
      <w:effect w:val="none"/>
    </w:rPr>
  </w:style>
  <w:style w:type="character" w:styleId="a4">
    <w:name w:val="Strong"/>
    <w:basedOn w:val="a0"/>
    <w:uiPriority w:val="22"/>
    <w:qFormat/>
    <w:rsid w:val="003F456F"/>
    <w:rPr>
      <w:b/>
      <w:bCs/>
    </w:rPr>
  </w:style>
  <w:style w:type="paragraph" w:styleId="a5">
    <w:name w:val="Normal (Web)"/>
    <w:basedOn w:val="a"/>
    <w:uiPriority w:val="99"/>
    <w:unhideWhenUsed/>
    <w:rsid w:val="003F456F"/>
    <w:pPr>
      <w:spacing w:before="120" w:after="120" w:line="240" w:lineRule="auto"/>
    </w:pPr>
    <w:rPr>
      <w:rFonts w:eastAsia="Times New Roman" w:cs="Times New Roman"/>
      <w:sz w:val="24"/>
      <w:szCs w:val="24"/>
      <w:lang w:eastAsia="ru-RU"/>
    </w:rPr>
  </w:style>
  <w:style w:type="character" w:styleId="a6">
    <w:name w:val="Emphasis"/>
    <w:basedOn w:val="a0"/>
    <w:uiPriority w:val="20"/>
    <w:qFormat/>
    <w:rsid w:val="003F456F"/>
    <w:rPr>
      <w:i/>
      <w:iCs/>
    </w:rPr>
  </w:style>
  <w:style w:type="paragraph" w:styleId="a7">
    <w:name w:val="No Spacing"/>
    <w:uiPriority w:val="1"/>
    <w:qFormat/>
    <w:rsid w:val="004F6B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850937">
      <w:bodyDiv w:val="1"/>
      <w:marLeft w:val="0"/>
      <w:marRight w:val="0"/>
      <w:marTop w:val="0"/>
      <w:marBottom w:val="0"/>
      <w:divBdr>
        <w:top w:val="none" w:sz="0" w:space="0" w:color="auto"/>
        <w:left w:val="none" w:sz="0" w:space="0" w:color="auto"/>
        <w:bottom w:val="none" w:sz="0" w:space="0" w:color="auto"/>
        <w:right w:val="none" w:sz="0" w:space="0" w:color="auto"/>
      </w:divBdr>
      <w:divsChild>
        <w:div w:id="831024520">
          <w:marLeft w:val="0"/>
          <w:marRight w:val="0"/>
          <w:marTop w:val="0"/>
          <w:marBottom w:val="0"/>
          <w:divBdr>
            <w:top w:val="none" w:sz="0" w:space="0" w:color="auto"/>
            <w:left w:val="none" w:sz="0" w:space="0" w:color="auto"/>
            <w:bottom w:val="none" w:sz="0" w:space="0" w:color="auto"/>
            <w:right w:val="none" w:sz="0" w:space="0" w:color="auto"/>
          </w:divBdr>
          <w:divsChild>
            <w:div w:id="1117529729">
              <w:marLeft w:val="0"/>
              <w:marRight w:val="0"/>
              <w:marTop w:val="0"/>
              <w:marBottom w:val="0"/>
              <w:divBdr>
                <w:top w:val="none" w:sz="0" w:space="0" w:color="auto"/>
                <w:left w:val="none" w:sz="0" w:space="0" w:color="auto"/>
                <w:bottom w:val="none" w:sz="0" w:space="0" w:color="auto"/>
                <w:right w:val="none" w:sz="0" w:space="0" w:color="auto"/>
              </w:divBdr>
              <w:divsChild>
                <w:div w:id="436558152">
                  <w:marLeft w:val="0"/>
                  <w:marRight w:val="0"/>
                  <w:marTop w:val="0"/>
                  <w:marBottom w:val="0"/>
                  <w:divBdr>
                    <w:top w:val="none" w:sz="0" w:space="0" w:color="auto"/>
                    <w:left w:val="none" w:sz="0" w:space="0" w:color="auto"/>
                    <w:bottom w:val="none" w:sz="0" w:space="0" w:color="auto"/>
                    <w:right w:val="single" w:sz="4" w:space="0" w:color="CCCCCC"/>
                  </w:divBdr>
                  <w:divsChild>
                    <w:div w:id="1077627296">
                      <w:marLeft w:val="0"/>
                      <w:marRight w:val="0"/>
                      <w:marTop w:val="0"/>
                      <w:marBottom w:val="0"/>
                      <w:divBdr>
                        <w:top w:val="none" w:sz="0" w:space="0" w:color="auto"/>
                        <w:left w:val="none" w:sz="0" w:space="0" w:color="auto"/>
                        <w:bottom w:val="none" w:sz="0" w:space="0" w:color="auto"/>
                        <w:right w:val="none" w:sz="0" w:space="0" w:color="auto"/>
                      </w:divBdr>
                      <w:divsChild>
                        <w:div w:id="938025301">
                          <w:marLeft w:val="0"/>
                          <w:marRight w:val="0"/>
                          <w:marTop w:val="0"/>
                          <w:marBottom w:val="0"/>
                          <w:divBdr>
                            <w:top w:val="none" w:sz="0" w:space="0" w:color="auto"/>
                            <w:left w:val="single" w:sz="4" w:space="0" w:color="CCCCCC"/>
                            <w:bottom w:val="none" w:sz="0" w:space="0" w:color="auto"/>
                            <w:right w:val="none" w:sz="0" w:space="0" w:color="auto"/>
                          </w:divBdr>
                          <w:divsChild>
                            <w:div w:id="1499269292">
                              <w:marLeft w:val="0"/>
                              <w:marRight w:val="0"/>
                              <w:marTop w:val="0"/>
                              <w:marBottom w:val="0"/>
                              <w:divBdr>
                                <w:top w:val="none" w:sz="0" w:space="0" w:color="auto"/>
                                <w:left w:val="none" w:sz="0" w:space="0" w:color="auto"/>
                                <w:bottom w:val="none" w:sz="0" w:space="0" w:color="auto"/>
                                <w:right w:val="none" w:sz="0" w:space="0" w:color="auto"/>
                              </w:divBdr>
                              <w:divsChild>
                                <w:div w:id="78272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shpsixolog.ru/correctional-work-school-psychologist/45-trainings/1869-trening-lmoyo-budushhee-v-moix-rukax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805</Words>
  <Characters>4590</Characters>
  <Application>Microsoft Office Word</Application>
  <DocSecurity>0</DocSecurity>
  <Lines>38</Lines>
  <Paragraphs>10</Paragraphs>
  <ScaleCrop>false</ScaleCrop>
  <Company>SPecialiST RePack</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2016-08-26T09:07:00Z</dcterms:created>
  <dcterms:modified xsi:type="dcterms:W3CDTF">2022-03-17T14:25:00Z</dcterms:modified>
</cp:coreProperties>
</file>