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93" w:rsidRDefault="00A21A0F" w:rsidP="00A21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0F">
        <w:rPr>
          <w:rFonts w:ascii="Times New Roman" w:hAnsi="Times New Roman" w:cs="Times New Roman"/>
          <w:b/>
          <w:sz w:val="24"/>
          <w:szCs w:val="24"/>
        </w:rPr>
        <w:t>Информация о реализуемых образовательных программах</w:t>
      </w:r>
      <w:r w:rsidR="006614B1">
        <w:rPr>
          <w:rFonts w:ascii="Times New Roman" w:hAnsi="Times New Roman" w:cs="Times New Roman"/>
          <w:b/>
          <w:sz w:val="24"/>
          <w:szCs w:val="24"/>
        </w:rPr>
        <w:t xml:space="preserve"> в ОГАПОУ «ЧАМТ»</w:t>
      </w:r>
      <w:r w:rsidRPr="00A21A0F">
        <w:rPr>
          <w:rFonts w:ascii="Times New Roman" w:hAnsi="Times New Roman" w:cs="Times New Roman"/>
          <w:b/>
          <w:sz w:val="24"/>
          <w:szCs w:val="24"/>
        </w:rPr>
        <w:t>, в том числе о реализуемых адаптированных образовательных программах:</w:t>
      </w:r>
    </w:p>
    <w:tbl>
      <w:tblPr>
        <w:tblStyle w:val="a3"/>
        <w:tblW w:w="16723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264"/>
        <w:gridCol w:w="1560"/>
        <w:gridCol w:w="2268"/>
        <w:gridCol w:w="1134"/>
        <w:gridCol w:w="851"/>
        <w:gridCol w:w="850"/>
        <w:gridCol w:w="1418"/>
        <w:gridCol w:w="1417"/>
        <w:gridCol w:w="1276"/>
        <w:gridCol w:w="1559"/>
        <w:gridCol w:w="1276"/>
        <w:gridCol w:w="2850"/>
      </w:tblGrid>
      <w:tr w:rsidR="003D2E5E" w:rsidRPr="0059604D" w:rsidTr="003D2E5E">
        <w:trPr>
          <w:trHeight w:val="1805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2268" w:type="dxa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rStyle w:val="a4"/>
                <w:sz w:val="16"/>
                <w:szCs w:val="16"/>
              </w:rPr>
              <w:t>Код и наименование специальности/ профессии</w:t>
            </w:r>
          </w:p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proofErr w:type="spellStart"/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-я</w:t>
            </w:r>
          </w:p>
        </w:tc>
        <w:tc>
          <w:tcPr>
            <w:tcW w:w="851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Форма об-я</w:t>
            </w:r>
          </w:p>
        </w:tc>
        <w:tc>
          <w:tcPr>
            <w:tcW w:w="850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Нормативный срок об-я</w:t>
            </w:r>
          </w:p>
        </w:tc>
        <w:tc>
          <w:tcPr>
            <w:tcW w:w="1418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Присваиваемая квалификация</w:t>
            </w:r>
          </w:p>
        </w:tc>
        <w:tc>
          <w:tcPr>
            <w:tcW w:w="1417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Базовое образование</w:t>
            </w:r>
          </w:p>
        </w:tc>
        <w:tc>
          <w:tcPr>
            <w:tcW w:w="1276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Языки, на которых осуществляется обучение</w:t>
            </w:r>
          </w:p>
        </w:tc>
        <w:tc>
          <w:tcPr>
            <w:tcW w:w="1559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Срок действия государственной аккредитации</w:t>
            </w:r>
          </w:p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Электронное обучение и дистанционные технологии (</w:t>
            </w:r>
            <w:proofErr w:type="gramStart"/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реализуется</w:t>
            </w:r>
            <w:proofErr w:type="gramEnd"/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/ не реализуется)</w:t>
            </w:r>
          </w:p>
        </w:tc>
        <w:tc>
          <w:tcPr>
            <w:tcW w:w="2850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Практики, предусмотренные соответствующей образовательной программой</w:t>
            </w: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</w:tr>
      <w:tr w:rsidR="003D2E5E" w:rsidRPr="0059604D" w:rsidTr="003D2E5E">
        <w:trPr>
          <w:trHeight w:val="428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специалиста среднего звена (ППССЗ)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23.02.07 Техническое обслуживание и ремонт двигателей</w:t>
            </w:r>
            <w:proofErr w:type="gramStart"/>
            <w:r w:rsidRPr="0059604D">
              <w:rPr>
                <w:sz w:val="16"/>
                <w:szCs w:val="16"/>
              </w:rPr>
              <w:t>.</w:t>
            </w:r>
            <w:proofErr w:type="gramEnd"/>
            <w:r w:rsidRPr="0059604D">
              <w:rPr>
                <w:sz w:val="16"/>
                <w:szCs w:val="16"/>
              </w:rPr>
              <w:t xml:space="preserve"> </w:t>
            </w:r>
            <w:proofErr w:type="gramStart"/>
            <w:r w:rsidRPr="0059604D">
              <w:rPr>
                <w:sz w:val="16"/>
                <w:szCs w:val="16"/>
              </w:rPr>
              <w:t>с</w:t>
            </w:r>
            <w:proofErr w:type="gramEnd"/>
            <w:r w:rsidRPr="0059604D">
              <w:rPr>
                <w:sz w:val="16"/>
                <w:szCs w:val="16"/>
              </w:rPr>
              <w:t>истем и агрегатов автомобилей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3 г. 10 м</w:t>
            </w:r>
            <w:bookmarkStart w:id="0" w:name="_GoBack"/>
            <w:bookmarkEnd w:id="0"/>
            <w:r w:rsidRPr="0059604D">
              <w:rPr>
                <w:sz w:val="16"/>
                <w:szCs w:val="16"/>
              </w:rPr>
              <w:t>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A2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  <w:tr w:rsidR="003D2E5E" w:rsidRPr="0059604D" w:rsidTr="003D2E5E">
        <w:trPr>
          <w:trHeight w:val="403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специалиста среднего звена (ППССЗ)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43.02.15 Поварское и кондитерское дело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 - 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3 г. 10 мес.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специалист по поварскому и кондитерскому делу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C93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  <w:tr w:rsidR="003D2E5E" w:rsidRPr="0059604D" w:rsidTr="003D2E5E">
        <w:trPr>
          <w:trHeight w:val="403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специалиста среднего звена (ППССЗ)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 - 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3 г. 10 мес.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техник-механик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C93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  <w:tr w:rsidR="003D2E5E" w:rsidRPr="0059604D" w:rsidTr="003D2E5E">
        <w:trPr>
          <w:trHeight w:val="403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квалифицированных рабочих и служащих (ППКРС)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35.01.19 Мастер садово-паркового и ландшафтного строительства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 - 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 г. 10 мес.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цветовод-рабочий зеленого хозяйства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C93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  <w:tr w:rsidR="003D2E5E" w:rsidRPr="0059604D" w:rsidTr="003D2E5E">
        <w:trPr>
          <w:trHeight w:val="428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специалиста среднего звена (ППССЗ)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22.02.06 Сварочное производство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СПО-базовый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 г. 10 мес.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C93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  <w:tr w:rsidR="003D2E5E" w:rsidRPr="0059604D" w:rsidTr="003D2E5E">
        <w:trPr>
          <w:trHeight w:val="403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специалиста среднего звена (ППССЗ)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 г. 10 мес.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C93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  <w:tr w:rsidR="003D2E5E" w:rsidRPr="0059604D" w:rsidTr="003D2E5E">
        <w:trPr>
          <w:trHeight w:val="428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специалиста среднего звена (ППССЗ)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3 г. 10 мес.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C93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  <w:tr w:rsidR="003D2E5E" w:rsidRPr="0059604D" w:rsidTr="003D2E5E">
        <w:trPr>
          <w:trHeight w:val="428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квалифицированных рабочих и служащих (ППКРС)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23.01.17 Мастер по ремонту и обслуживанию автомобилей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 г. 10 мес.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слесарь по ремонту автомобилей водитель автомобиля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C93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  <w:tr w:rsidR="003D2E5E" w:rsidRPr="0059604D" w:rsidTr="003D2E5E">
        <w:trPr>
          <w:trHeight w:val="428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квалифицированных рабочих и служащих (ППКРС)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35.01.13 Тракторист-машинист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 г. 10 мес.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тракторист-машинист сельскохозяйственного производства водитель автомобиля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C93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  <w:tr w:rsidR="003D2E5E" w:rsidRPr="0059604D" w:rsidTr="003D2E5E">
        <w:trPr>
          <w:trHeight w:val="428"/>
        </w:trPr>
        <w:tc>
          <w:tcPr>
            <w:tcW w:w="264" w:type="dxa"/>
          </w:tcPr>
          <w:p w:rsidR="003D2E5E" w:rsidRPr="0059604D" w:rsidRDefault="003D2E5E" w:rsidP="006614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Программа подготовки квалифицированных рабочих и служащих (ППКРС)</w:t>
            </w:r>
          </w:p>
        </w:tc>
        <w:tc>
          <w:tcPr>
            <w:tcW w:w="2268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15.01.05 Сварщик 9ручной и частично механизированной сварки (наплавки)</w:t>
            </w:r>
          </w:p>
        </w:tc>
        <w:tc>
          <w:tcPr>
            <w:tcW w:w="1134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vAlign w:val="center"/>
          </w:tcPr>
          <w:p w:rsidR="003D2E5E" w:rsidRPr="0059604D" w:rsidRDefault="003D2E5E" w:rsidP="006614B1">
            <w:pPr>
              <w:pStyle w:val="a5"/>
              <w:jc w:val="center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2 г. 10 мес.</w:t>
            </w:r>
          </w:p>
        </w:tc>
        <w:tc>
          <w:tcPr>
            <w:tcW w:w="1418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сварщик ручной дуговой</w:t>
            </w:r>
          </w:p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 xml:space="preserve">сварки </w:t>
            </w:r>
            <w:proofErr w:type="gramStart"/>
            <w:r w:rsidRPr="0059604D">
              <w:rPr>
                <w:sz w:val="16"/>
                <w:szCs w:val="16"/>
              </w:rPr>
              <w:t>плавящимся</w:t>
            </w:r>
            <w:proofErr w:type="gramEnd"/>
          </w:p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электродом</w:t>
            </w:r>
          </w:p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сварщик частично механизированной сварки плавлением</w:t>
            </w:r>
          </w:p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основное общее</w:t>
            </w:r>
          </w:p>
        </w:tc>
        <w:tc>
          <w:tcPr>
            <w:tcW w:w="1276" w:type="dxa"/>
            <w:vAlign w:val="center"/>
          </w:tcPr>
          <w:p w:rsidR="003D2E5E" w:rsidRPr="0059604D" w:rsidRDefault="003D2E5E">
            <w:pPr>
              <w:pStyle w:val="a5"/>
              <w:rPr>
                <w:sz w:val="16"/>
                <w:szCs w:val="16"/>
              </w:rPr>
            </w:pPr>
            <w:r w:rsidRPr="0059604D">
              <w:rPr>
                <w:sz w:val="16"/>
                <w:szCs w:val="16"/>
              </w:rPr>
              <w:t>Русский</w:t>
            </w:r>
          </w:p>
        </w:tc>
        <w:tc>
          <w:tcPr>
            <w:tcW w:w="1559" w:type="dxa"/>
          </w:tcPr>
          <w:p w:rsidR="003D2E5E" w:rsidRPr="0059604D" w:rsidRDefault="003D2E5E" w:rsidP="00C93A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>12.12.2025</w:t>
            </w:r>
          </w:p>
        </w:tc>
        <w:tc>
          <w:tcPr>
            <w:tcW w:w="1276" w:type="dxa"/>
          </w:tcPr>
          <w:p w:rsidR="003D2E5E" w:rsidRPr="0059604D" w:rsidRDefault="003D2E5E" w:rsidP="000028F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04D">
              <w:rPr>
                <w:rFonts w:ascii="Times New Roman" w:hAnsi="Times New Roman" w:cs="Times New Roman"/>
                <w:sz w:val="16"/>
                <w:szCs w:val="16"/>
              </w:rPr>
              <w:t xml:space="preserve">Реализуется </w:t>
            </w:r>
          </w:p>
        </w:tc>
        <w:tc>
          <w:tcPr>
            <w:tcW w:w="2850" w:type="dxa"/>
          </w:tcPr>
          <w:p w:rsidR="003D2E5E" w:rsidRPr="0059604D" w:rsidRDefault="003D2E5E">
            <w:pPr>
              <w:rPr>
                <w:sz w:val="16"/>
                <w:szCs w:val="16"/>
              </w:rPr>
            </w:pPr>
            <w:r w:rsidRPr="0059604D"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  <w:t>Производственная практика; Учебная практика.</w:t>
            </w:r>
          </w:p>
        </w:tc>
      </w:tr>
    </w:tbl>
    <w:p w:rsidR="00A21A0F" w:rsidRPr="00A21A0F" w:rsidRDefault="00A21A0F" w:rsidP="00A21A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1A0F" w:rsidRPr="00A21A0F" w:rsidSect="003D2E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0"/>
    <w:rsid w:val="000F2CC7"/>
    <w:rsid w:val="001E3410"/>
    <w:rsid w:val="003D2E5E"/>
    <w:rsid w:val="0059604D"/>
    <w:rsid w:val="005D6E93"/>
    <w:rsid w:val="006614B1"/>
    <w:rsid w:val="00A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2CC7"/>
    <w:rPr>
      <w:b/>
      <w:bCs/>
    </w:rPr>
  </w:style>
  <w:style w:type="paragraph" w:styleId="a5">
    <w:name w:val="Normal (Web)"/>
    <w:basedOn w:val="a"/>
    <w:uiPriority w:val="99"/>
    <w:unhideWhenUsed/>
    <w:rsid w:val="000F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2CC7"/>
    <w:rPr>
      <w:b/>
      <w:bCs/>
    </w:rPr>
  </w:style>
  <w:style w:type="paragraph" w:styleId="a5">
    <w:name w:val="Normal (Web)"/>
    <w:basedOn w:val="a"/>
    <w:uiPriority w:val="99"/>
    <w:unhideWhenUsed/>
    <w:rsid w:val="000F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2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Sergo Potapov</cp:lastModifiedBy>
  <cp:revision>4</cp:revision>
  <dcterms:created xsi:type="dcterms:W3CDTF">2023-12-22T06:51:00Z</dcterms:created>
  <dcterms:modified xsi:type="dcterms:W3CDTF">2024-02-03T07:02:00Z</dcterms:modified>
</cp:coreProperties>
</file>