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C7" w:rsidRPr="00AE497E" w:rsidRDefault="00165AC7" w:rsidP="00DC11A8">
      <w:pPr>
        <w:pStyle w:val="Default"/>
        <w:rPr>
          <w:b/>
          <w:bCs/>
          <w:sz w:val="28"/>
          <w:szCs w:val="28"/>
        </w:rPr>
      </w:pPr>
    </w:p>
    <w:p w:rsidR="00165AC7" w:rsidRPr="00AE497E" w:rsidRDefault="00DC11A8" w:rsidP="00165AC7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811196"/>
            <wp:effectExtent l="0" t="0" r="0" b="0"/>
            <wp:docPr id="1" name="Рисунок 1" descr="D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42B" w:rsidRPr="00EA742B">
        <w:rPr>
          <w:b/>
          <w:bCs/>
          <w:sz w:val="28"/>
          <w:szCs w:val="28"/>
        </w:rPr>
        <w:t>ПОЛОЖЕНИЕ</w:t>
      </w:r>
    </w:p>
    <w:p w:rsidR="00165AC7" w:rsidRPr="00AE497E" w:rsidRDefault="00165AC7" w:rsidP="00165AC7">
      <w:pPr>
        <w:pStyle w:val="Default"/>
        <w:jc w:val="center"/>
        <w:rPr>
          <w:sz w:val="28"/>
          <w:szCs w:val="28"/>
        </w:rPr>
      </w:pPr>
    </w:p>
    <w:p w:rsidR="00EA742B" w:rsidRDefault="00EA742B" w:rsidP="00165AC7">
      <w:pPr>
        <w:pStyle w:val="Default"/>
        <w:jc w:val="center"/>
        <w:rPr>
          <w:b/>
          <w:bCs/>
          <w:sz w:val="28"/>
          <w:szCs w:val="28"/>
        </w:rPr>
      </w:pPr>
      <w:r w:rsidRPr="00EA742B">
        <w:rPr>
          <w:b/>
          <w:bCs/>
          <w:sz w:val="28"/>
          <w:szCs w:val="28"/>
        </w:rPr>
        <w:t xml:space="preserve">о самостоятельной работе обучающихся  </w:t>
      </w:r>
      <w:r w:rsidRPr="00EA742B">
        <w:rPr>
          <w:b/>
          <w:sz w:val="28"/>
          <w:szCs w:val="28"/>
        </w:rPr>
        <w:t>ОГА</w:t>
      </w:r>
      <w:r w:rsidR="00F86B70">
        <w:rPr>
          <w:b/>
          <w:sz w:val="28"/>
          <w:szCs w:val="28"/>
        </w:rPr>
        <w:t>П</w:t>
      </w:r>
      <w:r w:rsidRPr="00EA742B">
        <w:rPr>
          <w:b/>
          <w:sz w:val="28"/>
          <w:szCs w:val="28"/>
        </w:rPr>
        <w:t xml:space="preserve">ОУ </w:t>
      </w:r>
      <w:r w:rsidR="00F86B70">
        <w:rPr>
          <w:b/>
          <w:sz w:val="28"/>
          <w:szCs w:val="28"/>
        </w:rPr>
        <w:t>«</w:t>
      </w:r>
      <w:r w:rsidRPr="00EA742B">
        <w:rPr>
          <w:b/>
          <w:sz w:val="28"/>
          <w:szCs w:val="28"/>
        </w:rPr>
        <w:t>ЧАМТ</w:t>
      </w:r>
      <w:r w:rsidR="00F86B70">
        <w:rPr>
          <w:b/>
          <w:sz w:val="28"/>
          <w:szCs w:val="28"/>
        </w:rPr>
        <w:t>»</w:t>
      </w:r>
    </w:p>
    <w:p w:rsidR="00EA742B" w:rsidRPr="00AE497E" w:rsidRDefault="00EA742B" w:rsidP="00EA742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b/>
          <w:bCs/>
          <w:sz w:val="28"/>
          <w:szCs w:val="28"/>
        </w:rPr>
        <w:t xml:space="preserve">1. Общие положения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 xml:space="preserve">1.1. Положение разработано на основе Федерального закона от 29.12.2012 </w:t>
      </w:r>
      <w:r w:rsidR="00AE497E">
        <w:rPr>
          <w:sz w:val="28"/>
          <w:szCs w:val="28"/>
        </w:rPr>
        <w:t xml:space="preserve"> </w:t>
      </w:r>
      <w:r w:rsidRPr="00EA742B">
        <w:rPr>
          <w:sz w:val="28"/>
          <w:szCs w:val="28"/>
        </w:rPr>
        <w:t>№ 273-ФЗ «Об образовании в Российской Федерации», федеральных государс</w:t>
      </w:r>
      <w:r w:rsidRPr="00EA742B">
        <w:rPr>
          <w:sz w:val="28"/>
          <w:szCs w:val="28"/>
        </w:rPr>
        <w:t>т</w:t>
      </w:r>
      <w:r w:rsidRPr="00EA742B">
        <w:rPr>
          <w:sz w:val="28"/>
          <w:szCs w:val="28"/>
        </w:rPr>
        <w:t>венных стандартов среднего профессионального образования (далее ФГОС СПО), Приложения к письму Минобразования России от 29.12.2000г. №16-52-138 ин/16-13, в которых определяется, что самостоятельная работа являе</w:t>
      </w:r>
      <w:r w:rsidRPr="00EA742B">
        <w:rPr>
          <w:sz w:val="28"/>
          <w:szCs w:val="28"/>
        </w:rPr>
        <w:t>т</w:t>
      </w:r>
      <w:r w:rsidRPr="00EA742B">
        <w:rPr>
          <w:sz w:val="28"/>
          <w:szCs w:val="28"/>
        </w:rPr>
        <w:t xml:space="preserve">ся одним из видов учебных занятий обучающихся.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</w:p>
    <w:p w:rsidR="00EA742B" w:rsidRPr="00EA742B" w:rsidRDefault="00EA742B" w:rsidP="00EA742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42B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gramStart"/>
      <w:r w:rsidRPr="00EA742B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обучающихся ОГА</w:t>
      </w:r>
      <w:r w:rsidR="00F86B7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="00F86B7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>ЧАМТ</w:t>
      </w:r>
      <w:r w:rsidR="00F86B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 xml:space="preserve"> (далее – те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>никум) - учебная, учебно-исследовательская и общественно-значимая де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>тельность обучающихся, направленная на развитие общих и профессионал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A742B">
        <w:rPr>
          <w:rFonts w:ascii="Times New Roman" w:hAnsi="Times New Roman" w:cs="Times New Roman"/>
          <w:sz w:val="28"/>
          <w:szCs w:val="28"/>
          <w:lang w:val="ru-RU"/>
        </w:rPr>
        <w:t xml:space="preserve">ных компетенций, которая осуществляется без непосредственного участия преподавателя и мастера производственного обучения, но по их заданию. </w:t>
      </w:r>
      <w:proofErr w:type="gramEnd"/>
    </w:p>
    <w:p w:rsidR="00EA742B" w:rsidRPr="00EA742B" w:rsidRDefault="00EA742B" w:rsidP="00EA742B">
      <w:pPr>
        <w:pStyle w:val="Default"/>
        <w:rPr>
          <w:sz w:val="28"/>
          <w:szCs w:val="28"/>
        </w:rPr>
      </w:pPr>
    </w:p>
    <w:p w:rsidR="00EA742B" w:rsidRPr="00EA742B" w:rsidRDefault="00EA742B" w:rsidP="00EA742B">
      <w:pPr>
        <w:pStyle w:val="Default"/>
        <w:rPr>
          <w:sz w:val="28"/>
          <w:szCs w:val="28"/>
        </w:rPr>
      </w:pPr>
      <w:proofErr w:type="gramStart"/>
      <w:r w:rsidRPr="00EA742B">
        <w:rPr>
          <w:sz w:val="28"/>
          <w:szCs w:val="28"/>
        </w:rPr>
        <w:t>Для обучающихся самостоятельная работа - способ активного, целенапра</w:t>
      </w:r>
      <w:r w:rsidRPr="00EA742B">
        <w:rPr>
          <w:sz w:val="28"/>
          <w:szCs w:val="28"/>
        </w:rPr>
        <w:t>в</w:t>
      </w:r>
      <w:r w:rsidRPr="00EA742B">
        <w:rPr>
          <w:sz w:val="28"/>
          <w:szCs w:val="28"/>
        </w:rPr>
        <w:t>ленного освоения, без непосредственного участия преподавателя и мастера производственного обучения, новых знаний, умений и опыта, закладыва</w:t>
      </w:r>
      <w:r w:rsidRPr="00EA742B">
        <w:rPr>
          <w:sz w:val="28"/>
          <w:szCs w:val="28"/>
        </w:rPr>
        <w:t>ю</w:t>
      </w:r>
      <w:r w:rsidRPr="00EA742B">
        <w:rPr>
          <w:sz w:val="28"/>
          <w:szCs w:val="28"/>
        </w:rPr>
        <w:t>щих основания в становлении профессиональных и общих компетенций, тр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 xml:space="preserve">буемых ФГОС НПО/СПО по профессии/специальности. </w:t>
      </w:r>
      <w:proofErr w:type="gramEnd"/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 xml:space="preserve">1.3. Самостоятельная работа </w:t>
      </w:r>
      <w:proofErr w:type="gramStart"/>
      <w:r w:rsidRPr="00EA742B">
        <w:rPr>
          <w:sz w:val="28"/>
          <w:szCs w:val="28"/>
        </w:rPr>
        <w:t>обучающихся</w:t>
      </w:r>
      <w:proofErr w:type="gramEnd"/>
      <w:r w:rsidRPr="00EA742B">
        <w:rPr>
          <w:sz w:val="28"/>
          <w:szCs w:val="28"/>
        </w:rPr>
        <w:t xml:space="preserve"> проводится с целью: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>- систематизации и закрепления сформированных знаний, умений, профе</w:t>
      </w:r>
      <w:r w:rsidRPr="00EA742B">
        <w:rPr>
          <w:sz w:val="28"/>
          <w:szCs w:val="28"/>
        </w:rPr>
        <w:t>с</w:t>
      </w:r>
      <w:r w:rsidRPr="00EA742B">
        <w:rPr>
          <w:sz w:val="28"/>
          <w:szCs w:val="28"/>
        </w:rPr>
        <w:t xml:space="preserve">сиональных и общих компетенций;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>- формирования самостоятельности мышления, способностей к саморазв</w:t>
      </w:r>
      <w:r w:rsidRPr="00EA742B">
        <w:rPr>
          <w:sz w:val="28"/>
          <w:szCs w:val="28"/>
        </w:rPr>
        <w:t>и</w:t>
      </w:r>
      <w:r w:rsidRPr="00EA742B">
        <w:rPr>
          <w:sz w:val="28"/>
          <w:szCs w:val="28"/>
        </w:rPr>
        <w:t xml:space="preserve">тию, самосовершенствованию и самореализации;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 xml:space="preserve">- развития исследовательских умений;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 xml:space="preserve">- выработки навыков эффективной самостоятельной профессиональной (практической и научно-теоретической) деятельности.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lastRenderedPageBreak/>
        <w:t>1.4. В учебном процессе техникума выделяют два вида самостоятельной р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 xml:space="preserve">боты: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 xml:space="preserve">- аудиторная; </w:t>
      </w:r>
    </w:p>
    <w:p w:rsidR="00EA742B" w:rsidRPr="00EA742B" w:rsidRDefault="00EA742B" w:rsidP="00EA742B">
      <w:pPr>
        <w:pStyle w:val="Default"/>
        <w:rPr>
          <w:sz w:val="28"/>
          <w:szCs w:val="28"/>
        </w:rPr>
      </w:pPr>
      <w:r w:rsidRPr="00EA742B">
        <w:rPr>
          <w:sz w:val="28"/>
          <w:szCs w:val="28"/>
        </w:rPr>
        <w:t xml:space="preserve">- внеаудиторная.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1.5. Аудиторная самостоятельная работа по дисциплинам, междисциплина</w:t>
      </w:r>
      <w:r w:rsidRPr="00EA742B">
        <w:rPr>
          <w:sz w:val="28"/>
          <w:szCs w:val="28"/>
        </w:rPr>
        <w:t>р</w:t>
      </w:r>
      <w:r w:rsidRPr="00EA742B">
        <w:rPr>
          <w:sz w:val="28"/>
          <w:szCs w:val="28"/>
        </w:rPr>
        <w:t>ным курсам профессиональных модулей выполняется на учебных занятиях под непосредственным руководством преподавателя, мастера производс</w:t>
      </w:r>
      <w:r w:rsidRPr="00EA742B">
        <w:rPr>
          <w:sz w:val="28"/>
          <w:szCs w:val="28"/>
        </w:rPr>
        <w:t>т</w:t>
      </w:r>
      <w:r w:rsidRPr="00EA742B">
        <w:rPr>
          <w:sz w:val="28"/>
          <w:szCs w:val="28"/>
        </w:rPr>
        <w:t xml:space="preserve">венного обучения и по его заданию.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1.6. </w:t>
      </w:r>
      <w:proofErr w:type="gramStart"/>
      <w:r w:rsidRPr="00EA742B">
        <w:rPr>
          <w:sz w:val="28"/>
          <w:szCs w:val="28"/>
        </w:rPr>
        <w:t>Внеаудиторная самостоятельная работа (далее – ВСР) - планируемая учебная, учебно-исследовательская работа обучающихся, выполняемая вне занятий по заданию и при управлении преподавателем/мастером производс</w:t>
      </w:r>
      <w:r w:rsidRPr="00EA742B">
        <w:rPr>
          <w:sz w:val="28"/>
          <w:szCs w:val="28"/>
        </w:rPr>
        <w:t>т</w:t>
      </w:r>
      <w:r w:rsidRPr="00EA742B">
        <w:rPr>
          <w:sz w:val="28"/>
          <w:szCs w:val="28"/>
        </w:rPr>
        <w:t>венного обучения (далее - преподаватель), но без его непосредственного уч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 xml:space="preserve">стия. </w:t>
      </w:r>
      <w:proofErr w:type="gramEnd"/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1.7. ВСР </w:t>
      </w:r>
      <w:proofErr w:type="gramStart"/>
      <w:r w:rsidRPr="00EA742B">
        <w:rPr>
          <w:sz w:val="28"/>
          <w:szCs w:val="28"/>
        </w:rPr>
        <w:t>обучающихся</w:t>
      </w:r>
      <w:proofErr w:type="gramEnd"/>
      <w:r w:rsidRPr="00EA742B">
        <w:rPr>
          <w:sz w:val="28"/>
          <w:szCs w:val="28"/>
        </w:rPr>
        <w:t xml:space="preserve"> в соответствии с ФГОС СПО должна составлять не менее 50% времени (очная форма обучения), предусмотренного для выпо</w:t>
      </w:r>
      <w:r w:rsidRPr="00EA742B">
        <w:rPr>
          <w:sz w:val="28"/>
          <w:szCs w:val="28"/>
        </w:rPr>
        <w:t>л</w:t>
      </w:r>
      <w:r w:rsidRPr="00EA742B">
        <w:rPr>
          <w:sz w:val="28"/>
          <w:szCs w:val="28"/>
        </w:rPr>
        <w:t xml:space="preserve">нения основной профессиональной образовательной программы.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1.8. Объем времени, отведенный на внеаудиторную самостоятельную работу, находит отражение: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- в рабочем учебном плане - в целом по теоретическому обучению, каждому из циклов дисциплин, по профессиональным модулям, по междисциплина</w:t>
      </w:r>
      <w:r w:rsidRPr="00EA742B">
        <w:rPr>
          <w:sz w:val="28"/>
          <w:szCs w:val="28"/>
        </w:rPr>
        <w:t>р</w:t>
      </w:r>
      <w:r w:rsidRPr="00EA742B">
        <w:rPr>
          <w:sz w:val="28"/>
          <w:szCs w:val="28"/>
        </w:rPr>
        <w:t xml:space="preserve">ным курсам, по каждой дисциплине;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- в программах учебных дисциплин, профессиональных модулей, междисц</w:t>
      </w:r>
      <w:r w:rsidRPr="00EA742B">
        <w:rPr>
          <w:sz w:val="28"/>
          <w:szCs w:val="28"/>
        </w:rPr>
        <w:t>и</w:t>
      </w:r>
      <w:r w:rsidRPr="00EA742B">
        <w:rPr>
          <w:sz w:val="28"/>
          <w:szCs w:val="28"/>
        </w:rPr>
        <w:t xml:space="preserve">плинарных курсов с ориентировочным распределением содержания работы и объема времени, определяемого для реализации по разделам или конкретным темам.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1.9. Принципы ВСР: профессиональная целесообразность, </w:t>
      </w:r>
      <w:proofErr w:type="spellStart"/>
      <w:r w:rsidRPr="00EA742B">
        <w:rPr>
          <w:sz w:val="28"/>
          <w:szCs w:val="28"/>
        </w:rPr>
        <w:t>практикоориент</w:t>
      </w:r>
      <w:r w:rsidRPr="00EA742B">
        <w:rPr>
          <w:sz w:val="28"/>
          <w:szCs w:val="28"/>
        </w:rPr>
        <w:t>и</w:t>
      </w:r>
      <w:r w:rsidRPr="00EA742B">
        <w:rPr>
          <w:sz w:val="28"/>
          <w:szCs w:val="28"/>
        </w:rPr>
        <w:t>рованность</w:t>
      </w:r>
      <w:proofErr w:type="spellEnd"/>
      <w:r w:rsidRPr="00EA742B">
        <w:rPr>
          <w:sz w:val="28"/>
          <w:szCs w:val="28"/>
        </w:rPr>
        <w:t>, системность и последовательность, индивидуализация, дифф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 xml:space="preserve">ренциация, оптимизация, учёт индивидуальной мотивации </w:t>
      </w:r>
      <w:proofErr w:type="gramStart"/>
      <w:r w:rsidRPr="00EA742B">
        <w:rPr>
          <w:sz w:val="28"/>
          <w:szCs w:val="28"/>
        </w:rPr>
        <w:t>обучающихся</w:t>
      </w:r>
      <w:proofErr w:type="gramEnd"/>
      <w:r w:rsidRPr="00EA742B">
        <w:rPr>
          <w:sz w:val="28"/>
          <w:szCs w:val="28"/>
        </w:rPr>
        <w:t xml:space="preserve">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1.10. Виды заданий для внеаудиторной самостоятельной работы, их содерж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>ние и характер на первых - вторых курсах обучения должны быть ориентир</w:t>
      </w:r>
      <w:r w:rsidRPr="00EA742B">
        <w:rPr>
          <w:sz w:val="28"/>
          <w:szCs w:val="28"/>
        </w:rPr>
        <w:t>о</w:t>
      </w:r>
      <w:r w:rsidRPr="00EA742B">
        <w:rPr>
          <w:sz w:val="28"/>
          <w:szCs w:val="28"/>
        </w:rPr>
        <w:t xml:space="preserve">ваны на ознакомительную, репродуктивную деятельность, на последующих курсах – на продуктивную, творческую, исследовательскую деятельность.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proofErr w:type="gramStart"/>
      <w:r w:rsidRPr="00EA742B">
        <w:rPr>
          <w:sz w:val="28"/>
          <w:szCs w:val="28"/>
        </w:rPr>
        <w:t>Первый уровень – ознакомительный: составление на основе изученной и</w:t>
      </w:r>
      <w:r w:rsidRPr="00EA742B">
        <w:rPr>
          <w:sz w:val="28"/>
          <w:szCs w:val="28"/>
        </w:rPr>
        <w:t>н</w:t>
      </w:r>
      <w:r w:rsidRPr="00EA742B">
        <w:rPr>
          <w:sz w:val="28"/>
          <w:szCs w:val="28"/>
        </w:rPr>
        <w:t>формации разных видов схем, таблиц, рассказов, тезисов, конспектов, рез</w:t>
      </w:r>
      <w:r w:rsidRPr="00EA742B">
        <w:rPr>
          <w:sz w:val="28"/>
          <w:szCs w:val="28"/>
        </w:rPr>
        <w:t>ю</w:t>
      </w:r>
      <w:r w:rsidRPr="00EA742B">
        <w:rPr>
          <w:sz w:val="28"/>
          <w:szCs w:val="28"/>
        </w:rPr>
        <w:t>ме, аннотаций, заданий для закрепления правил, вопросов к диалогу, докл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>дов, рецензий на статьи и работы, сочинений, примеров аналогий (из уче</w:t>
      </w:r>
      <w:r w:rsidRPr="00EA742B">
        <w:rPr>
          <w:sz w:val="28"/>
          <w:szCs w:val="28"/>
        </w:rPr>
        <w:t>б</w:t>
      </w:r>
      <w:r w:rsidRPr="00EA742B">
        <w:rPr>
          <w:sz w:val="28"/>
          <w:szCs w:val="28"/>
        </w:rPr>
        <w:t>ных дисциплин/из жизненного опыта), планов изучения темы, задач на пр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>вило, алгоритмов решения задач, памяток, схем связи изученных на занятиях понятий с изученными ранее, диаграмм, графиков</w:t>
      </w:r>
      <w:proofErr w:type="gramEnd"/>
      <w:r w:rsidRPr="00EA742B">
        <w:rPr>
          <w:sz w:val="28"/>
          <w:szCs w:val="28"/>
        </w:rPr>
        <w:t>, МДК на язык другой ди</w:t>
      </w:r>
      <w:r w:rsidRPr="00EA742B">
        <w:rPr>
          <w:sz w:val="28"/>
          <w:szCs w:val="28"/>
        </w:rPr>
        <w:t>с</w:t>
      </w:r>
      <w:r w:rsidRPr="00EA742B">
        <w:rPr>
          <w:sz w:val="28"/>
          <w:szCs w:val="28"/>
        </w:rPr>
        <w:t>циплины, МДК, «перевод» с языка одной дисциплины на другую, формул</w:t>
      </w:r>
      <w:r w:rsidRPr="00EA742B">
        <w:rPr>
          <w:sz w:val="28"/>
          <w:szCs w:val="28"/>
        </w:rPr>
        <w:t>и</w:t>
      </w:r>
      <w:r w:rsidRPr="00EA742B">
        <w:rPr>
          <w:sz w:val="28"/>
          <w:szCs w:val="28"/>
        </w:rPr>
        <w:t xml:space="preserve">ровка идей и версий, заключений о причинно-следственных связях и т.д.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proofErr w:type="gramStart"/>
      <w:r w:rsidRPr="00EA742B">
        <w:rPr>
          <w:sz w:val="28"/>
          <w:szCs w:val="28"/>
        </w:rPr>
        <w:t>Второй уровень – репродуктивный: преобразование, интерпретация инфо</w:t>
      </w:r>
      <w:r w:rsidRPr="00EA742B">
        <w:rPr>
          <w:sz w:val="28"/>
          <w:szCs w:val="28"/>
        </w:rPr>
        <w:t>р</w:t>
      </w:r>
      <w:r w:rsidRPr="00EA742B">
        <w:rPr>
          <w:sz w:val="28"/>
          <w:szCs w:val="28"/>
        </w:rPr>
        <w:t>мации и ее представление в форме опорного конспекта занятия, киносцен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>рия, модели (игровой, объектной, математической, решения профессионал</w:t>
      </w:r>
      <w:r w:rsidRPr="00EA742B">
        <w:rPr>
          <w:sz w:val="28"/>
          <w:szCs w:val="28"/>
        </w:rPr>
        <w:t>ь</w:t>
      </w:r>
      <w:r w:rsidRPr="00EA742B">
        <w:rPr>
          <w:sz w:val="28"/>
          <w:szCs w:val="28"/>
        </w:rPr>
        <w:lastRenderedPageBreak/>
        <w:t>ной ситуации, критериев и/или способов оценки образовательного результ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>та, вопросов к проблемно-поисковой беседе, интервью, глоссария по теме, карты путешествия по теме, инструкции к работе на основе правил, пер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 xml:space="preserve">формулированного закона, правила и т.д. </w:t>
      </w:r>
      <w:proofErr w:type="gramEnd"/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Третий уровень – продуктивный: создание образовательного продукта на о</w:t>
      </w:r>
      <w:r w:rsidRPr="00EA742B">
        <w:rPr>
          <w:sz w:val="28"/>
          <w:szCs w:val="28"/>
        </w:rPr>
        <w:t>с</w:t>
      </w:r>
      <w:r w:rsidRPr="00EA742B">
        <w:rPr>
          <w:sz w:val="28"/>
          <w:szCs w:val="28"/>
        </w:rPr>
        <w:t xml:space="preserve">нове творческого преобразования информации, решения учебно-профессиональных задач (проекта, </w:t>
      </w:r>
      <w:proofErr w:type="spellStart"/>
      <w:proofErr w:type="gramStart"/>
      <w:r w:rsidRPr="00EA742B">
        <w:rPr>
          <w:sz w:val="28"/>
          <w:szCs w:val="28"/>
        </w:rPr>
        <w:t>видео-фильма</w:t>
      </w:r>
      <w:proofErr w:type="spellEnd"/>
      <w:proofErr w:type="gramEnd"/>
      <w:r w:rsidRPr="00EA742B">
        <w:rPr>
          <w:sz w:val="28"/>
          <w:szCs w:val="28"/>
        </w:rPr>
        <w:t>, понятия, презентации, ре</w:t>
      </w:r>
      <w:r w:rsidRPr="00EA742B">
        <w:rPr>
          <w:sz w:val="28"/>
          <w:szCs w:val="28"/>
        </w:rPr>
        <w:t>к</w:t>
      </w:r>
      <w:r w:rsidRPr="00EA742B">
        <w:rPr>
          <w:sz w:val="28"/>
          <w:szCs w:val="28"/>
        </w:rPr>
        <w:t xml:space="preserve">ламных материалов и т.д.).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proofErr w:type="gramStart"/>
      <w:r w:rsidRPr="00EA742B">
        <w:rPr>
          <w:sz w:val="28"/>
          <w:szCs w:val="28"/>
        </w:rPr>
        <w:t>Четвертый уровень – творческий: создание обучающимися образовательного продукта, отражающего его точку зрения на определенный вопрос, проблему (гипотеза и способ ее проверки, аксиома, закон, совет/вредный совет, опр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>деление, взгляд на объект (событие) со стороны разных людей (исторических деятелей, специалистов и др.), принцип построения структуры (текста, гос</w:t>
      </w:r>
      <w:r w:rsidRPr="00EA742B">
        <w:rPr>
          <w:sz w:val="28"/>
          <w:szCs w:val="28"/>
        </w:rPr>
        <w:t>у</w:t>
      </w:r>
      <w:r w:rsidRPr="00EA742B">
        <w:rPr>
          <w:sz w:val="28"/>
          <w:szCs w:val="28"/>
        </w:rPr>
        <w:t xml:space="preserve">дарства и др.), принцип функционирования объекта и др. </w:t>
      </w:r>
      <w:proofErr w:type="gramEnd"/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1.11. В рамках </w:t>
      </w:r>
      <w:proofErr w:type="spellStart"/>
      <w:r w:rsidRPr="00EA742B">
        <w:rPr>
          <w:sz w:val="28"/>
          <w:szCs w:val="28"/>
        </w:rPr>
        <w:t>компетентностной</w:t>
      </w:r>
      <w:proofErr w:type="spellEnd"/>
      <w:r w:rsidRPr="00EA742B">
        <w:rPr>
          <w:sz w:val="28"/>
          <w:szCs w:val="28"/>
        </w:rPr>
        <w:t xml:space="preserve"> модели образования задания на самосто</w:t>
      </w:r>
      <w:r w:rsidRPr="00EA742B">
        <w:rPr>
          <w:sz w:val="28"/>
          <w:szCs w:val="28"/>
        </w:rPr>
        <w:t>я</w:t>
      </w:r>
      <w:r w:rsidRPr="00EA742B">
        <w:rPr>
          <w:sz w:val="28"/>
          <w:szCs w:val="28"/>
        </w:rPr>
        <w:t xml:space="preserve">тельную работу должны носить </w:t>
      </w:r>
      <w:proofErr w:type="spellStart"/>
      <w:r w:rsidRPr="00EA742B">
        <w:rPr>
          <w:b/>
          <w:bCs/>
          <w:i/>
          <w:iCs/>
          <w:sz w:val="28"/>
          <w:szCs w:val="28"/>
        </w:rPr>
        <w:t>деятельностный</w:t>
      </w:r>
      <w:proofErr w:type="spellEnd"/>
      <w:r w:rsidRPr="00EA742B">
        <w:rPr>
          <w:b/>
          <w:bCs/>
          <w:i/>
          <w:iCs/>
          <w:sz w:val="28"/>
          <w:szCs w:val="28"/>
        </w:rPr>
        <w:t xml:space="preserve"> характер (</w:t>
      </w:r>
      <w:r w:rsidRPr="00EA742B">
        <w:rPr>
          <w:sz w:val="28"/>
          <w:szCs w:val="28"/>
        </w:rPr>
        <w:t>учебно-познавательное задание, учебный кейс, практическое задание, проектное з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 xml:space="preserve">дание).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1.12. В соответствии с ФГОС СПО ТРЕБОВАНИЯ К УСЛОВИЯМ РЕАЛ</w:t>
      </w:r>
      <w:r w:rsidRPr="00EA742B">
        <w:rPr>
          <w:sz w:val="28"/>
          <w:szCs w:val="28"/>
        </w:rPr>
        <w:t>И</w:t>
      </w:r>
      <w:r w:rsidRPr="00EA742B">
        <w:rPr>
          <w:sz w:val="28"/>
          <w:szCs w:val="28"/>
        </w:rPr>
        <w:t>ЗАЦИИ ОПОП «внеаудиторная работа должна сопровождаться методич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>ским обеспечением и обоснованием времени, затрачиваемого на ее выполн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 xml:space="preserve">ние». Для обеспечения эффективной организации самостоятельной работы обучающихся преподаватели разрабатывают рабочие программы </w:t>
      </w:r>
      <w:proofErr w:type="spellStart"/>
      <w:proofErr w:type="gramStart"/>
      <w:r w:rsidRPr="00EA742B">
        <w:rPr>
          <w:sz w:val="28"/>
          <w:szCs w:val="28"/>
        </w:rPr>
        <w:t>дисци-плины</w:t>
      </w:r>
      <w:proofErr w:type="spellEnd"/>
      <w:proofErr w:type="gramEnd"/>
      <w:r w:rsidRPr="00EA742B">
        <w:rPr>
          <w:sz w:val="28"/>
          <w:szCs w:val="28"/>
        </w:rPr>
        <w:t xml:space="preserve">, ПМ, методические указания (рекомендации) к выполнению ВСР.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В методические рекомендации включаются инструкции по выполнению ВСР, в т.ч. алгоритмы и образцы выполнения заданий; рекомендации по распред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>лению времени в процессе работы над заданиями; задания для самостоятел</w:t>
      </w:r>
      <w:r w:rsidRPr="00EA742B">
        <w:rPr>
          <w:sz w:val="28"/>
          <w:szCs w:val="28"/>
        </w:rPr>
        <w:t>ь</w:t>
      </w:r>
      <w:r w:rsidRPr="00EA742B">
        <w:rPr>
          <w:sz w:val="28"/>
          <w:szCs w:val="28"/>
        </w:rPr>
        <w:t xml:space="preserve">ной работы; критерии самооценки выполненной работы; список основной и дополнительной литературы.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proofErr w:type="gramStart"/>
      <w:r w:rsidRPr="00EA742B">
        <w:rPr>
          <w:sz w:val="28"/>
          <w:szCs w:val="28"/>
        </w:rPr>
        <w:t>Кроме того, обучающиеся обеспечиваются дидактическими средствами: пе</w:t>
      </w:r>
      <w:r w:rsidRPr="00EA742B">
        <w:rPr>
          <w:sz w:val="28"/>
          <w:szCs w:val="28"/>
        </w:rPr>
        <w:t>р</w:t>
      </w:r>
      <w:r w:rsidRPr="00EA742B">
        <w:rPr>
          <w:sz w:val="28"/>
          <w:szCs w:val="28"/>
        </w:rPr>
        <w:t>воисточники, документы; тексты художественных произведений; сборники задач и упражнений; комплекты журналов и газет, научно-популярная лит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 xml:space="preserve">ратура; учебные фильмы, видеозаписи; карты, таблицы, приборы; вещества; коллекции и т.п. </w:t>
      </w:r>
      <w:proofErr w:type="gramEnd"/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b/>
          <w:bCs/>
          <w:sz w:val="28"/>
          <w:szCs w:val="28"/>
        </w:rPr>
        <w:t xml:space="preserve">2. Планирование внеаудиторной самостоятельной работы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2.1. Управление преподавателями самостоятельной работой обучающихся в рамках учебных дисциплин, профессиональных модулей, междисциплина</w:t>
      </w:r>
      <w:r w:rsidRPr="00EA742B">
        <w:rPr>
          <w:sz w:val="28"/>
          <w:szCs w:val="28"/>
        </w:rPr>
        <w:t>р</w:t>
      </w:r>
      <w:r w:rsidRPr="00EA742B">
        <w:rPr>
          <w:sz w:val="28"/>
          <w:szCs w:val="28"/>
        </w:rPr>
        <w:t xml:space="preserve">ных курсов предполагает: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proofErr w:type="gramStart"/>
      <w:r w:rsidRPr="00EA742B">
        <w:rPr>
          <w:sz w:val="28"/>
          <w:szCs w:val="28"/>
        </w:rPr>
        <w:t>- определение преподавателем, мастером производственного обучения объ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>ма времени, затрачиваемого обучающимися на самостоятельное выполнение конкретного содержания учебного задания через наблюдение за выполнен</w:t>
      </w:r>
      <w:r w:rsidRPr="00EA742B">
        <w:rPr>
          <w:sz w:val="28"/>
          <w:szCs w:val="28"/>
        </w:rPr>
        <w:t>и</w:t>
      </w:r>
      <w:r w:rsidRPr="00EA742B">
        <w:rPr>
          <w:sz w:val="28"/>
          <w:szCs w:val="28"/>
        </w:rPr>
        <w:t>ем вида задания, опроса обучающихся о затратах времени на то или иное з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 xml:space="preserve">дание, хронометража собственных затрат на решение той или иной задачи с </w:t>
      </w:r>
      <w:r w:rsidRPr="00EA742B">
        <w:rPr>
          <w:sz w:val="28"/>
          <w:szCs w:val="28"/>
        </w:rPr>
        <w:lastRenderedPageBreak/>
        <w:t xml:space="preserve">внесением поправочного коэффициента из расчета уровня знаний и умений обучающихся. </w:t>
      </w:r>
      <w:proofErr w:type="gramEnd"/>
    </w:p>
    <w:p w:rsidR="00EA742B" w:rsidRPr="00EA742B" w:rsidRDefault="00EA742B" w:rsidP="000D51D9">
      <w:pPr>
        <w:pStyle w:val="Default"/>
        <w:pageBreakBefore/>
        <w:jc w:val="both"/>
        <w:rPr>
          <w:sz w:val="28"/>
          <w:szCs w:val="28"/>
        </w:rPr>
      </w:pPr>
      <w:r w:rsidRPr="00EA742B">
        <w:rPr>
          <w:sz w:val="28"/>
          <w:szCs w:val="28"/>
        </w:rPr>
        <w:lastRenderedPageBreak/>
        <w:t xml:space="preserve">2.2. </w:t>
      </w:r>
      <w:proofErr w:type="gramStart"/>
      <w:r w:rsidRPr="00EA742B">
        <w:rPr>
          <w:sz w:val="28"/>
          <w:szCs w:val="28"/>
        </w:rPr>
        <w:t>Предметные цикловые комиссии на своих заседаниях рассматривают предложения преподавателей по объему внеаудиторной самостоятельной р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>боты по каждой дисциплине, профессиональных модулей, междисциплина</w:t>
      </w:r>
      <w:r w:rsidRPr="00EA742B">
        <w:rPr>
          <w:sz w:val="28"/>
          <w:szCs w:val="28"/>
        </w:rPr>
        <w:t>р</w:t>
      </w:r>
      <w:r w:rsidRPr="00EA742B">
        <w:rPr>
          <w:sz w:val="28"/>
          <w:szCs w:val="28"/>
        </w:rPr>
        <w:t>ных курсов, при необходимости вносят коррективы с учетом сложности и объема изучаемого материала учебной дисциплины, профессиональных м</w:t>
      </w:r>
      <w:r w:rsidRPr="00EA742B">
        <w:rPr>
          <w:sz w:val="28"/>
          <w:szCs w:val="28"/>
        </w:rPr>
        <w:t>о</w:t>
      </w:r>
      <w:r w:rsidRPr="00EA742B">
        <w:rPr>
          <w:sz w:val="28"/>
          <w:szCs w:val="28"/>
        </w:rPr>
        <w:t>дулей, междисциплинарных курсов, и устанавливают время внеаудиторной самостоятельной работы в пределах общего объема максимальной учебной нагрузки обучающихся, отведенной рабочим учебным планом.</w:t>
      </w:r>
      <w:proofErr w:type="gramEnd"/>
      <w:r w:rsidRPr="00EA742B">
        <w:rPr>
          <w:sz w:val="28"/>
          <w:szCs w:val="28"/>
        </w:rPr>
        <w:t xml:space="preserve"> Распредел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>ние времени по дисциплинам, МДК на ВСР находит отражение в графике ВСР по каждой профессии/специальности, ежегодно составляемом и утве</w:t>
      </w:r>
      <w:r w:rsidRPr="00EA742B">
        <w:rPr>
          <w:sz w:val="28"/>
          <w:szCs w:val="28"/>
        </w:rPr>
        <w:t>р</w:t>
      </w:r>
      <w:r w:rsidRPr="00EA742B">
        <w:rPr>
          <w:sz w:val="28"/>
          <w:szCs w:val="28"/>
        </w:rPr>
        <w:t xml:space="preserve">ждаемом заместителем директора по учебной работе.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При разработке рабочего учебного плана учитываются предложения пре</w:t>
      </w:r>
      <w:r w:rsidRPr="00EA742B">
        <w:rPr>
          <w:sz w:val="28"/>
          <w:szCs w:val="28"/>
        </w:rPr>
        <w:t>д</w:t>
      </w:r>
      <w:r w:rsidRPr="00EA742B">
        <w:rPr>
          <w:sz w:val="28"/>
          <w:szCs w:val="28"/>
        </w:rPr>
        <w:t>метных цикловых комиссий по объему внеаудиторной самостоятельной р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 xml:space="preserve">боты, при необходимости вносятся коррективы.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2.3. При разработке рабочей программы по учебной дисциплине, професси</w:t>
      </w:r>
      <w:r w:rsidRPr="00EA742B">
        <w:rPr>
          <w:sz w:val="28"/>
          <w:szCs w:val="28"/>
        </w:rPr>
        <w:t>о</w:t>
      </w:r>
      <w:r w:rsidRPr="00EA742B">
        <w:rPr>
          <w:sz w:val="28"/>
          <w:szCs w:val="28"/>
        </w:rPr>
        <w:t>нальных модулей, междисциплинарных курсов и планировании содержания внеаудиторной самостоятельной работы преподавателем устанавливается с</w:t>
      </w:r>
      <w:r w:rsidRPr="00EA742B">
        <w:rPr>
          <w:sz w:val="28"/>
          <w:szCs w:val="28"/>
        </w:rPr>
        <w:t>о</w:t>
      </w:r>
      <w:r w:rsidRPr="00EA742B">
        <w:rPr>
          <w:sz w:val="28"/>
          <w:szCs w:val="28"/>
        </w:rPr>
        <w:t>держание и объем теоретической учебной информации и практические зад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 xml:space="preserve">ния по каждой теме, определяются формы и методы контроля результатов.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2.4. Содержание внеаудиторной самостоятельной работы определяется в с</w:t>
      </w:r>
      <w:r w:rsidRPr="00EA742B">
        <w:rPr>
          <w:sz w:val="28"/>
          <w:szCs w:val="28"/>
        </w:rPr>
        <w:t>о</w:t>
      </w:r>
      <w:r w:rsidRPr="00EA742B">
        <w:rPr>
          <w:sz w:val="28"/>
          <w:szCs w:val="28"/>
        </w:rPr>
        <w:t>ответствии с рекомендуемыми видами заданий согласно примерной и раб</w:t>
      </w:r>
      <w:r w:rsidRPr="00EA742B">
        <w:rPr>
          <w:sz w:val="28"/>
          <w:szCs w:val="28"/>
        </w:rPr>
        <w:t>о</w:t>
      </w:r>
      <w:r w:rsidRPr="00EA742B">
        <w:rPr>
          <w:sz w:val="28"/>
          <w:szCs w:val="28"/>
        </w:rPr>
        <w:t>чей программ учебной дисциплины, профессиональных модулей, междисц</w:t>
      </w:r>
      <w:r w:rsidRPr="00EA742B">
        <w:rPr>
          <w:sz w:val="28"/>
          <w:szCs w:val="28"/>
        </w:rPr>
        <w:t>и</w:t>
      </w:r>
      <w:r w:rsidRPr="00EA742B">
        <w:rPr>
          <w:sz w:val="28"/>
          <w:szCs w:val="28"/>
        </w:rPr>
        <w:t xml:space="preserve">плинарных курсов и находит свое отражение в календарно-тематическом планировании.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2.5. Распределение объема времени на внеаудиторную самостоятельную р</w:t>
      </w:r>
      <w:r w:rsidRPr="00EA742B">
        <w:rPr>
          <w:sz w:val="28"/>
          <w:szCs w:val="28"/>
        </w:rPr>
        <w:t>а</w:t>
      </w:r>
      <w:r w:rsidRPr="00EA742B">
        <w:rPr>
          <w:sz w:val="28"/>
          <w:szCs w:val="28"/>
        </w:rPr>
        <w:t xml:space="preserve">боту в режиме дня </w:t>
      </w:r>
      <w:r w:rsidR="00DC11A8">
        <w:rPr>
          <w:sz w:val="28"/>
          <w:szCs w:val="28"/>
        </w:rPr>
        <w:t xml:space="preserve">обучающегося </w:t>
      </w:r>
      <w:r w:rsidRPr="00EA742B">
        <w:rPr>
          <w:sz w:val="28"/>
          <w:szCs w:val="28"/>
        </w:rPr>
        <w:t xml:space="preserve"> не регламентируется расписанием.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b/>
          <w:bCs/>
          <w:sz w:val="28"/>
          <w:szCs w:val="28"/>
        </w:rPr>
        <w:t xml:space="preserve">3. Организация, руководство и контроль самостоятельной работы </w:t>
      </w:r>
      <w:proofErr w:type="gramStart"/>
      <w:r w:rsidRPr="00EA742B">
        <w:rPr>
          <w:b/>
          <w:bCs/>
          <w:sz w:val="28"/>
          <w:szCs w:val="28"/>
        </w:rPr>
        <w:t>об</w:t>
      </w:r>
      <w:r w:rsidRPr="00EA742B">
        <w:rPr>
          <w:b/>
          <w:bCs/>
          <w:sz w:val="28"/>
          <w:szCs w:val="28"/>
        </w:rPr>
        <w:t>у</w:t>
      </w:r>
      <w:r w:rsidRPr="00EA742B">
        <w:rPr>
          <w:b/>
          <w:bCs/>
          <w:sz w:val="28"/>
          <w:szCs w:val="28"/>
        </w:rPr>
        <w:t>чающихся</w:t>
      </w:r>
      <w:proofErr w:type="gramEnd"/>
      <w:r w:rsidRPr="00EA742B">
        <w:rPr>
          <w:b/>
          <w:bCs/>
          <w:sz w:val="28"/>
          <w:szCs w:val="28"/>
        </w:rPr>
        <w:t xml:space="preserve">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3.1. При организации самостоятельной работы необходимо использовать дифференцированный подход к </w:t>
      </w:r>
      <w:proofErr w:type="gramStart"/>
      <w:r w:rsidRPr="00EA742B">
        <w:rPr>
          <w:sz w:val="28"/>
          <w:szCs w:val="28"/>
        </w:rPr>
        <w:t>обучающимся</w:t>
      </w:r>
      <w:proofErr w:type="gramEnd"/>
      <w:r w:rsidRPr="00EA742B">
        <w:rPr>
          <w:sz w:val="28"/>
          <w:szCs w:val="28"/>
        </w:rPr>
        <w:t xml:space="preserve">. Перед </w:t>
      </w:r>
      <w:proofErr w:type="gramStart"/>
      <w:r w:rsidRPr="00EA742B">
        <w:rPr>
          <w:sz w:val="28"/>
          <w:szCs w:val="28"/>
        </w:rPr>
        <w:t>выполнением</w:t>
      </w:r>
      <w:proofErr w:type="gramEnd"/>
      <w:r w:rsidRPr="00EA742B">
        <w:rPr>
          <w:sz w:val="28"/>
          <w:szCs w:val="28"/>
        </w:rPr>
        <w:t xml:space="preserve"> обуча</w:t>
      </w:r>
      <w:r w:rsidRPr="00EA742B">
        <w:rPr>
          <w:sz w:val="28"/>
          <w:szCs w:val="28"/>
        </w:rPr>
        <w:t>ю</w:t>
      </w:r>
      <w:r w:rsidRPr="00EA742B">
        <w:rPr>
          <w:sz w:val="28"/>
          <w:szCs w:val="28"/>
        </w:rPr>
        <w:t>щимся внеаудиторной самостоятельной работы преподаватель проводит и</w:t>
      </w:r>
      <w:r w:rsidRPr="00EA742B">
        <w:rPr>
          <w:sz w:val="28"/>
          <w:szCs w:val="28"/>
        </w:rPr>
        <w:t>н</w:t>
      </w:r>
      <w:r w:rsidRPr="00EA742B">
        <w:rPr>
          <w:sz w:val="28"/>
          <w:szCs w:val="28"/>
        </w:rPr>
        <w:t>структаж по выполнению задания, который включает цель задания, его с</w:t>
      </w:r>
      <w:r w:rsidRPr="00EA742B">
        <w:rPr>
          <w:sz w:val="28"/>
          <w:szCs w:val="28"/>
        </w:rPr>
        <w:t>о</w:t>
      </w:r>
      <w:r w:rsidRPr="00EA742B">
        <w:rPr>
          <w:sz w:val="28"/>
          <w:szCs w:val="28"/>
        </w:rPr>
        <w:t xml:space="preserve">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 w:rsidRPr="00EA742B">
        <w:rPr>
          <w:sz w:val="28"/>
          <w:szCs w:val="28"/>
        </w:rPr>
        <w:t>В процессе инструктажа преподаватель предупреждает обучающихся о возможных типичных оши</w:t>
      </w:r>
      <w:r w:rsidRPr="00EA742B">
        <w:rPr>
          <w:sz w:val="28"/>
          <w:szCs w:val="28"/>
        </w:rPr>
        <w:t>б</w:t>
      </w:r>
      <w:r w:rsidRPr="00EA742B">
        <w:rPr>
          <w:sz w:val="28"/>
          <w:szCs w:val="28"/>
        </w:rPr>
        <w:t>ках, встречающихся при выполнении задания.</w:t>
      </w:r>
      <w:proofErr w:type="gramEnd"/>
      <w:r w:rsidRPr="00EA742B">
        <w:rPr>
          <w:sz w:val="28"/>
          <w:szCs w:val="28"/>
        </w:rPr>
        <w:t xml:space="preserve"> Инструктаж проводится пр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>подавателем за счет объема</w:t>
      </w:r>
      <w:r w:rsidR="00165AC7">
        <w:rPr>
          <w:sz w:val="28"/>
          <w:szCs w:val="28"/>
        </w:rPr>
        <w:t xml:space="preserve"> времени, отве</w:t>
      </w:r>
      <w:r w:rsidRPr="00EA742B">
        <w:rPr>
          <w:sz w:val="28"/>
          <w:szCs w:val="28"/>
        </w:rPr>
        <w:t xml:space="preserve">денного на изучение дисциплины, профессиональных модулей, междисциплинарных курсов.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3.2. ВСР должна осуществляться индивидуально </w:t>
      </w:r>
      <w:r w:rsidR="00165AC7">
        <w:rPr>
          <w:sz w:val="28"/>
          <w:szCs w:val="28"/>
        </w:rPr>
        <w:t>или группами обучающихся в зави</w:t>
      </w:r>
      <w:r w:rsidRPr="00EA742B">
        <w:rPr>
          <w:sz w:val="28"/>
          <w:szCs w:val="28"/>
        </w:rPr>
        <w:t>симости от цели, объема, конкретной тематики самостоятельной раб</w:t>
      </w:r>
      <w:r w:rsidRPr="00EA742B">
        <w:rPr>
          <w:sz w:val="28"/>
          <w:szCs w:val="28"/>
        </w:rPr>
        <w:t>о</w:t>
      </w:r>
      <w:r w:rsidRPr="00EA742B">
        <w:rPr>
          <w:sz w:val="28"/>
          <w:szCs w:val="28"/>
        </w:rPr>
        <w:t xml:space="preserve">ты, уровня сложности, уровня </w:t>
      </w:r>
      <w:proofErr w:type="spellStart"/>
      <w:r w:rsidRPr="00EA742B">
        <w:rPr>
          <w:sz w:val="28"/>
          <w:szCs w:val="28"/>
        </w:rPr>
        <w:t>сформированности</w:t>
      </w:r>
      <w:proofErr w:type="spellEnd"/>
      <w:r w:rsidRPr="00EA742B">
        <w:rPr>
          <w:sz w:val="28"/>
          <w:szCs w:val="28"/>
        </w:rPr>
        <w:t xml:space="preserve"> умений студентов.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lastRenderedPageBreak/>
        <w:t xml:space="preserve">3.3. Контроль результатов ВСР осуществляется в письменной, устной или смешанной форме, с представлением результата деятельности.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3.4. В качестве форм и методов контроля ВСР могут быть использованы с</w:t>
      </w:r>
      <w:r w:rsidRPr="00EA742B">
        <w:rPr>
          <w:sz w:val="28"/>
          <w:szCs w:val="28"/>
        </w:rPr>
        <w:t>е</w:t>
      </w:r>
      <w:r w:rsidRPr="00EA742B">
        <w:rPr>
          <w:sz w:val="28"/>
          <w:szCs w:val="28"/>
        </w:rPr>
        <w:t>минарские занятия, коллоквиумы, зачеты, тестирование, самоотчеты, ко</w:t>
      </w:r>
      <w:r w:rsidRPr="00EA742B">
        <w:rPr>
          <w:sz w:val="28"/>
          <w:szCs w:val="28"/>
        </w:rPr>
        <w:t>н</w:t>
      </w:r>
      <w:r w:rsidR="00165AC7">
        <w:rPr>
          <w:sz w:val="28"/>
          <w:szCs w:val="28"/>
        </w:rPr>
        <w:t>трольные работы, защита творче</w:t>
      </w:r>
      <w:r w:rsidRPr="00EA742B">
        <w:rPr>
          <w:sz w:val="28"/>
          <w:szCs w:val="28"/>
        </w:rPr>
        <w:t>ских работ и др. в рамках времени, отведе</w:t>
      </w:r>
      <w:r w:rsidRPr="00EA742B">
        <w:rPr>
          <w:sz w:val="28"/>
          <w:szCs w:val="28"/>
        </w:rPr>
        <w:t>н</w:t>
      </w:r>
      <w:r w:rsidRPr="00EA742B">
        <w:rPr>
          <w:sz w:val="28"/>
          <w:szCs w:val="28"/>
        </w:rPr>
        <w:t>ного на обязат</w:t>
      </w:r>
      <w:r w:rsidR="00165AC7">
        <w:rPr>
          <w:sz w:val="28"/>
          <w:szCs w:val="28"/>
        </w:rPr>
        <w:t>ельные учебные занятия по дисци</w:t>
      </w:r>
      <w:r w:rsidRPr="00EA742B">
        <w:rPr>
          <w:sz w:val="28"/>
          <w:szCs w:val="28"/>
        </w:rPr>
        <w:t xml:space="preserve">плине.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3.5. Критериями оценки результатов ВСР являются: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- уровень усвоения </w:t>
      </w:r>
      <w:proofErr w:type="gramStart"/>
      <w:r w:rsidRPr="00EA742B">
        <w:rPr>
          <w:sz w:val="28"/>
          <w:szCs w:val="28"/>
        </w:rPr>
        <w:t>обучающимся</w:t>
      </w:r>
      <w:proofErr w:type="gramEnd"/>
      <w:r w:rsidRPr="00EA742B">
        <w:rPr>
          <w:sz w:val="28"/>
          <w:szCs w:val="28"/>
        </w:rPr>
        <w:t xml:space="preserve"> учебного материала;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>- умения студента использовать теоретические знания при выполнении пра</w:t>
      </w:r>
      <w:r w:rsidRPr="00EA742B">
        <w:rPr>
          <w:sz w:val="28"/>
          <w:szCs w:val="28"/>
        </w:rPr>
        <w:t>к</w:t>
      </w:r>
      <w:r w:rsidRPr="00EA742B">
        <w:rPr>
          <w:sz w:val="28"/>
          <w:szCs w:val="28"/>
        </w:rPr>
        <w:t xml:space="preserve">тических задач;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- </w:t>
      </w:r>
      <w:proofErr w:type="spellStart"/>
      <w:r w:rsidRPr="00EA742B">
        <w:rPr>
          <w:sz w:val="28"/>
          <w:szCs w:val="28"/>
        </w:rPr>
        <w:t>сформированность</w:t>
      </w:r>
      <w:proofErr w:type="spellEnd"/>
      <w:r w:rsidRPr="00EA742B">
        <w:rPr>
          <w:sz w:val="28"/>
          <w:szCs w:val="28"/>
        </w:rPr>
        <w:t xml:space="preserve"> </w:t>
      </w:r>
      <w:proofErr w:type="spellStart"/>
      <w:r w:rsidRPr="00EA742B">
        <w:rPr>
          <w:sz w:val="28"/>
          <w:szCs w:val="28"/>
        </w:rPr>
        <w:t>общеучебных</w:t>
      </w:r>
      <w:proofErr w:type="spellEnd"/>
      <w:r w:rsidRPr="00EA742B">
        <w:rPr>
          <w:sz w:val="28"/>
          <w:szCs w:val="28"/>
        </w:rPr>
        <w:t xml:space="preserve"> умений и </w:t>
      </w:r>
      <w:proofErr w:type="spellStart"/>
      <w:r w:rsidRPr="00EA742B">
        <w:rPr>
          <w:sz w:val="28"/>
          <w:szCs w:val="28"/>
        </w:rPr>
        <w:t>надпредметных</w:t>
      </w:r>
      <w:proofErr w:type="spellEnd"/>
      <w:r w:rsidRPr="00EA742B">
        <w:rPr>
          <w:sz w:val="28"/>
          <w:szCs w:val="28"/>
        </w:rPr>
        <w:t xml:space="preserve"> способов де</w:t>
      </w:r>
      <w:r w:rsidRPr="00EA742B">
        <w:rPr>
          <w:sz w:val="28"/>
          <w:szCs w:val="28"/>
        </w:rPr>
        <w:t>я</w:t>
      </w:r>
      <w:r w:rsidRPr="00EA742B">
        <w:rPr>
          <w:sz w:val="28"/>
          <w:szCs w:val="28"/>
        </w:rPr>
        <w:t xml:space="preserve">тельности; </w:t>
      </w:r>
    </w:p>
    <w:p w:rsidR="00EA742B" w:rsidRPr="00EA742B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- обоснованность и четкость изложения ответа; </w:t>
      </w:r>
    </w:p>
    <w:p w:rsidR="00EA742B" w:rsidRPr="00DC11A8" w:rsidRDefault="00EA742B" w:rsidP="000D51D9">
      <w:pPr>
        <w:pStyle w:val="Default"/>
        <w:jc w:val="both"/>
        <w:rPr>
          <w:sz w:val="28"/>
          <w:szCs w:val="28"/>
        </w:rPr>
      </w:pPr>
      <w:r w:rsidRPr="00EA742B">
        <w:rPr>
          <w:sz w:val="28"/>
          <w:szCs w:val="28"/>
        </w:rPr>
        <w:t xml:space="preserve">- оформление материала в соответствии с предложенными преподавателем </w:t>
      </w:r>
      <w:r w:rsidRPr="00DC11A8">
        <w:rPr>
          <w:sz w:val="28"/>
          <w:szCs w:val="28"/>
        </w:rPr>
        <w:t xml:space="preserve">требованиями. </w:t>
      </w:r>
    </w:p>
    <w:p w:rsidR="0054787C" w:rsidRPr="00DC11A8" w:rsidRDefault="00DC11A8" w:rsidP="00DC11A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A8">
        <w:rPr>
          <w:rFonts w:ascii="Times New Roman" w:hAnsi="Times New Roman" w:cs="Times New Roman"/>
          <w:sz w:val="28"/>
          <w:szCs w:val="28"/>
          <w:lang w:val="ru-RU"/>
        </w:rPr>
        <w:t>3.6. Преподаватель самостоятельно разрабатывает форму журнала учета в</w:t>
      </w:r>
      <w:r w:rsidRPr="00DC11A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C11A8">
        <w:rPr>
          <w:rFonts w:ascii="Times New Roman" w:hAnsi="Times New Roman" w:cs="Times New Roman"/>
          <w:sz w:val="28"/>
          <w:szCs w:val="28"/>
          <w:lang w:val="ru-RU"/>
        </w:rPr>
        <w:t>полнения самостоятельных работ.</w:t>
      </w:r>
    </w:p>
    <w:sectPr w:rsidR="0054787C" w:rsidRPr="00DC11A8" w:rsidSect="005478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92" w:rsidRDefault="00C36A92" w:rsidP="00EC5E38">
      <w:r>
        <w:separator/>
      </w:r>
    </w:p>
  </w:endnote>
  <w:endnote w:type="continuationSeparator" w:id="0">
    <w:p w:rsidR="00C36A92" w:rsidRDefault="00C36A92" w:rsidP="00EC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592735"/>
    </w:sdtPr>
    <w:sdtContent>
      <w:p w:rsidR="00EA742B" w:rsidRDefault="00F84FD5">
        <w:pPr>
          <w:pStyle w:val="afb"/>
          <w:jc w:val="right"/>
        </w:pPr>
        <w:fldSimple w:instr=" PAGE   \* MERGEFORMAT ">
          <w:r w:rsidR="00DC11A8">
            <w:rPr>
              <w:noProof/>
            </w:rPr>
            <w:t>1</w:t>
          </w:r>
        </w:fldSimple>
      </w:p>
    </w:sdtContent>
  </w:sdt>
  <w:p w:rsidR="00EA742B" w:rsidRDefault="00EA742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92" w:rsidRDefault="00C36A92" w:rsidP="00EC5E38">
      <w:r>
        <w:separator/>
      </w:r>
    </w:p>
  </w:footnote>
  <w:footnote w:type="continuationSeparator" w:id="0">
    <w:p w:rsidR="00C36A92" w:rsidRDefault="00C36A92" w:rsidP="00EC5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3D8BF"/>
    <w:multiLevelType w:val="hybridMultilevel"/>
    <w:tmpl w:val="8D760C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607D5D"/>
    <w:multiLevelType w:val="hybridMultilevel"/>
    <w:tmpl w:val="5A400B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23F443"/>
    <w:multiLevelType w:val="hybridMultilevel"/>
    <w:tmpl w:val="2D33F7E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D7D58A"/>
    <w:multiLevelType w:val="hybridMultilevel"/>
    <w:tmpl w:val="B80749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3443A46"/>
    <w:multiLevelType w:val="hybridMultilevel"/>
    <w:tmpl w:val="A6E4A5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98C3A9"/>
    <w:multiLevelType w:val="hybridMultilevel"/>
    <w:tmpl w:val="4CA20A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679BBEA"/>
    <w:multiLevelType w:val="hybridMultilevel"/>
    <w:tmpl w:val="47FD092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912"/>
    <w:rsid w:val="00026BCD"/>
    <w:rsid w:val="000B2799"/>
    <w:rsid w:val="000D0A13"/>
    <w:rsid w:val="000D51D9"/>
    <w:rsid w:val="00165722"/>
    <w:rsid w:val="00165AC7"/>
    <w:rsid w:val="0029045F"/>
    <w:rsid w:val="003E50F8"/>
    <w:rsid w:val="004206AF"/>
    <w:rsid w:val="00482217"/>
    <w:rsid w:val="0048399A"/>
    <w:rsid w:val="0054787C"/>
    <w:rsid w:val="0061039E"/>
    <w:rsid w:val="006A3228"/>
    <w:rsid w:val="006C3617"/>
    <w:rsid w:val="00781A9C"/>
    <w:rsid w:val="007C7646"/>
    <w:rsid w:val="008C556C"/>
    <w:rsid w:val="00966CC7"/>
    <w:rsid w:val="00980B05"/>
    <w:rsid w:val="0098453E"/>
    <w:rsid w:val="00AE497E"/>
    <w:rsid w:val="00BD32A5"/>
    <w:rsid w:val="00C13AA9"/>
    <w:rsid w:val="00C3622C"/>
    <w:rsid w:val="00C36A92"/>
    <w:rsid w:val="00D92707"/>
    <w:rsid w:val="00DC11A8"/>
    <w:rsid w:val="00EA4166"/>
    <w:rsid w:val="00EA742B"/>
    <w:rsid w:val="00EC5E38"/>
    <w:rsid w:val="00F05016"/>
    <w:rsid w:val="00F07912"/>
    <w:rsid w:val="00F70AD2"/>
    <w:rsid w:val="00F84FD5"/>
    <w:rsid w:val="00F8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38"/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"/>
    <w:qFormat/>
    <w:rsid w:val="00EC5E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"/>
    <w:unhideWhenUsed/>
    <w:qFormat/>
    <w:rsid w:val="00EC5E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aliases w:val="3,H3,(пункт)"/>
    <w:basedOn w:val="a"/>
    <w:next w:val="a"/>
    <w:link w:val="30"/>
    <w:uiPriority w:val="9"/>
    <w:unhideWhenUsed/>
    <w:qFormat/>
    <w:rsid w:val="00EC5E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EC5E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C5E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C5E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C5E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C5E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C5E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0"/>
    <w:link w:val="1"/>
    <w:uiPriority w:val="9"/>
    <w:rsid w:val="00EC5E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C5E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C5E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0"/>
    <w:link w:val="2"/>
    <w:uiPriority w:val="9"/>
    <w:rsid w:val="00EC5E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0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0"/>
    <w:link w:val="3"/>
    <w:uiPriority w:val="9"/>
    <w:rsid w:val="00EC5E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0"/>
    <w:link w:val="4"/>
    <w:uiPriority w:val="9"/>
    <w:rsid w:val="00EC5E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H4 Знак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5E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51">
    <w:name w:val="Заголовок 5 Знак1"/>
    <w:basedOn w:val="a0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5E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61">
    <w:name w:val="Заголовок 6 Знак1"/>
    <w:basedOn w:val="a0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5E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C5E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5E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91">
    <w:name w:val="Заголовок 9 Знак1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EC5E38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EC5E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5E38"/>
    <w:rPr>
      <w:rFonts w:asciiTheme="minorHAnsi"/>
      <w:i/>
      <w:iCs/>
      <w:sz w:val="24"/>
      <w:szCs w:val="24"/>
    </w:rPr>
  </w:style>
  <w:style w:type="character" w:customStyle="1" w:styleId="12">
    <w:name w:val="Название Знак1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EC5E38"/>
    <w:rPr>
      <w:b/>
      <w:bCs/>
      <w:spacing w:val="0"/>
    </w:rPr>
  </w:style>
  <w:style w:type="character" w:styleId="a9">
    <w:name w:val="Emphasis"/>
    <w:uiPriority w:val="20"/>
    <w:qFormat/>
    <w:rsid w:val="00EC5E3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C5E3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C5E38"/>
  </w:style>
  <w:style w:type="paragraph" w:styleId="ac">
    <w:name w:val="List Paragraph"/>
    <w:basedOn w:val="a"/>
    <w:uiPriority w:val="34"/>
    <w:qFormat/>
    <w:rsid w:val="00EC5E3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C5E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EC5E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C5E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C5E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C5E3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C5E3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C5E3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C5E3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C5E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EC5E38"/>
    <w:pPr>
      <w:outlineLvl w:val="9"/>
    </w:pPr>
  </w:style>
  <w:style w:type="paragraph" w:customStyle="1" w:styleId="af5">
    <w:name w:val="Стандарт"/>
    <w:basedOn w:val="a"/>
    <w:link w:val="af6"/>
    <w:rsid w:val="00482217"/>
    <w:pPr>
      <w:ind w:firstLine="567"/>
    </w:pPr>
    <w:rPr>
      <w:rFonts w:eastAsia="Times New Roman"/>
    </w:rPr>
  </w:style>
  <w:style w:type="character" w:customStyle="1" w:styleId="af6">
    <w:name w:val="Стандарт Знак"/>
    <w:basedOn w:val="a0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07912"/>
  </w:style>
  <w:style w:type="character" w:styleId="af7">
    <w:name w:val="Hyperlink"/>
    <w:basedOn w:val="a0"/>
    <w:uiPriority w:val="99"/>
    <w:semiHidden/>
    <w:unhideWhenUsed/>
    <w:rsid w:val="00F07912"/>
    <w:rPr>
      <w:color w:val="0000FF"/>
      <w:u w:val="single"/>
    </w:rPr>
  </w:style>
  <w:style w:type="table" w:styleId="af8">
    <w:name w:val="Table Grid"/>
    <w:basedOn w:val="a1"/>
    <w:uiPriority w:val="59"/>
    <w:rsid w:val="00F07912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EC5E3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5E38"/>
    <w:rPr>
      <w:rFonts w:ascii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EC5E3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C5E38"/>
    <w:rPr>
      <w:rFonts w:ascii="Times New Roman" w:hAnsi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EA742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A7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42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2014-12-10T14:47:00Z</cp:lastPrinted>
  <dcterms:created xsi:type="dcterms:W3CDTF">2014-12-15T21:03:00Z</dcterms:created>
  <dcterms:modified xsi:type="dcterms:W3CDTF">2016-11-10T20:36:00Z</dcterms:modified>
</cp:coreProperties>
</file>