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62" w:rsidRPr="00F60DB0" w:rsidRDefault="008C6962" w:rsidP="00B2492A">
      <w:pPr>
        <w:ind w:firstLine="720"/>
        <w:jc w:val="center"/>
        <w:rPr>
          <w:sz w:val="36"/>
          <w:szCs w:val="36"/>
        </w:rPr>
      </w:pPr>
    </w:p>
    <w:p w:rsidR="008C6962" w:rsidRPr="00FD0A8F" w:rsidRDefault="008C6962" w:rsidP="00B2492A">
      <w:pPr>
        <w:ind w:firstLine="720"/>
        <w:jc w:val="center"/>
        <w:rPr>
          <w:sz w:val="28"/>
          <w:szCs w:val="28"/>
        </w:rPr>
      </w:pPr>
      <w:r w:rsidRPr="00FD0A8F">
        <w:rPr>
          <w:sz w:val="28"/>
          <w:szCs w:val="28"/>
        </w:rPr>
        <w:t>Департамент внутренней и кадровой политики</w:t>
      </w:r>
      <w:r w:rsidR="00782454">
        <w:rPr>
          <w:sz w:val="28"/>
          <w:szCs w:val="28"/>
        </w:rPr>
        <w:t xml:space="preserve"> </w:t>
      </w:r>
      <w:r w:rsidRPr="00FD0A8F">
        <w:rPr>
          <w:sz w:val="28"/>
          <w:szCs w:val="28"/>
        </w:rPr>
        <w:t>Белгородской области</w:t>
      </w:r>
    </w:p>
    <w:p w:rsidR="00782454" w:rsidRDefault="008C6962" w:rsidP="00B2492A">
      <w:pPr>
        <w:ind w:firstLine="720"/>
        <w:jc w:val="center"/>
        <w:rPr>
          <w:sz w:val="28"/>
          <w:szCs w:val="28"/>
        </w:rPr>
      </w:pPr>
      <w:r w:rsidRPr="00FD0A8F">
        <w:rPr>
          <w:sz w:val="28"/>
          <w:szCs w:val="28"/>
        </w:rPr>
        <w:t>Областное автономное учреждение</w:t>
      </w:r>
      <w:r w:rsidR="00782454">
        <w:rPr>
          <w:sz w:val="28"/>
          <w:szCs w:val="28"/>
        </w:rPr>
        <w:t xml:space="preserve"> </w:t>
      </w:r>
    </w:p>
    <w:p w:rsidR="008C6962" w:rsidRPr="00FD0A8F" w:rsidRDefault="008C6962" w:rsidP="00B2492A">
      <w:pPr>
        <w:ind w:firstLine="720"/>
        <w:jc w:val="center"/>
        <w:rPr>
          <w:sz w:val="28"/>
          <w:szCs w:val="28"/>
        </w:rPr>
      </w:pPr>
      <w:r w:rsidRPr="00FD0A8F">
        <w:rPr>
          <w:sz w:val="28"/>
          <w:szCs w:val="28"/>
        </w:rPr>
        <w:t>«Институт региональный  кадровой политики»</w:t>
      </w:r>
    </w:p>
    <w:p w:rsidR="008C6962" w:rsidRPr="00F60DB0" w:rsidRDefault="008C6962" w:rsidP="00B2492A">
      <w:pPr>
        <w:ind w:firstLine="720"/>
        <w:jc w:val="center"/>
        <w:rPr>
          <w:sz w:val="32"/>
          <w:szCs w:val="32"/>
        </w:rPr>
      </w:pPr>
    </w:p>
    <w:p w:rsidR="008C6962" w:rsidRDefault="008C6962" w:rsidP="00B2492A">
      <w:pPr>
        <w:ind w:firstLine="720"/>
        <w:jc w:val="center"/>
        <w:rPr>
          <w:sz w:val="28"/>
          <w:szCs w:val="28"/>
        </w:rPr>
      </w:pPr>
    </w:p>
    <w:p w:rsidR="008C6962" w:rsidRDefault="008C6962" w:rsidP="00B2492A">
      <w:pPr>
        <w:ind w:firstLine="720"/>
        <w:jc w:val="center"/>
        <w:rPr>
          <w:sz w:val="28"/>
          <w:szCs w:val="28"/>
        </w:rPr>
      </w:pPr>
    </w:p>
    <w:p w:rsidR="008C6962" w:rsidRDefault="008C6962" w:rsidP="00B2492A">
      <w:pPr>
        <w:ind w:firstLine="720"/>
        <w:jc w:val="center"/>
        <w:rPr>
          <w:sz w:val="28"/>
          <w:szCs w:val="28"/>
        </w:rPr>
      </w:pPr>
    </w:p>
    <w:p w:rsidR="008C6962" w:rsidRDefault="008C6962" w:rsidP="00B2492A">
      <w:pPr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</w:p>
    <w:p w:rsidR="00D1465E" w:rsidRDefault="00D1465E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8C6962" w:rsidRDefault="008C6962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помощь педагогам и руководителям профессиональных образовательных организаций</w:t>
      </w:r>
    </w:p>
    <w:p w:rsidR="008C6962" w:rsidRDefault="008C6962" w:rsidP="00B2492A">
      <w:pPr>
        <w:shd w:val="clear" w:color="auto" w:fill="FFFFFF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написании и оформлении актуального педагогического опыта для внесения в областной банк данных</w:t>
      </w:r>
    </w:p>
    <w:p w:rsidR="008C6962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r w:rsidR="00D1465E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proofErr w:type="gramEnd"/>
      <w:r w:rsidR="00D1465E">
        <w:rPr>
          <w:sz w:val="28"/>
          <w:szCs w:val="28"/>
        </w:rPr>
        <w:t xml:space="preserve"> в соответствии с м</w:t>
      </w:r>
      <w:r w:rsidR="008C6962">
        <w:rPr>
          <w:sz w:val="28"/>
          <w:szCs w:val="28"/>
        </w:rPr>
        <w:t>етодически</w:t>
      </w:r>
      <w:r w:rsidR="00D1465E">
        <w:rPr>
          <w:sz w:val="28"/>
          <w:szCs w:val="28"/>
        </w:rPr>
        <w:t>ми</w:t>
      </w:r>
      <w:r w:rsidR="008C6962">
        <w:rPr>
          <w:sz w:val="28"/>
          <w:szCs w:val="28"/>
        </w:rPr>
        <w:t xml:space="preserve"> рекомендация</w:t>
      </w:r>
      <w:r w:rsidR="00D1465E">
        <w:rPr>
          <w:sz w:val="28"/>
          <w:szCs w:val="28"/>
        </w:rPr>
        <w:t>ми</w:t>
      </w:r>
      <w:r w:rsidR="008C6962">
        <w:rPr>
          <w:sz w:val="28"/>
          <w:szCs w:val="28"/>
        </w:rPr>
        <w:t xml:space="preserve"> ГОУ ДПО Белгородского регионального института повышения квалификации и профессиональной переподготовки специалистов</w:t>
      </w:r>
      <w:r>
        <w:rPr>
          <w:sz w:val="28"/>
          <w:szCs w:val="28"/>
        </w:rPr>
        <w:t>)</w:t>
      </w: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FD0A8F" w:rsidRDefault="00FD0A8F" w:rsidP="00B2492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C6962" w:rsidRDefault="008C6962" w:rsidP="00B2492A">
      <w:pPr>
        <w:shd w:val="clear" w:color="auto" w:fill="FFFFFF"/>
        <w:ind w:firstLine="720"/>
        <w:jc w:val="center"/>
        <w:rPr>
          <w:bCs/>
          <w:caps/>
          <w:sz w:val="28"/>
          <w:szCs w:val="28"/>
        </w:rPr>
      </w:pPr>
    </w:p>
    <w:p w:rsidR="00782454" w:rsidRDefault="00782454" w:rsidP="00B2492A">
      <w:pPr>
        <w:shd w:val="clear" w:color="auto" w:fill="FFFFFF"/>
        <w:ind w:firstLine="720"/>
        <w:jc w:val="center"/>
        <w:rPr>
          <w:bCs/>
          <w:caps/>
          <w:sz w:val="28"/>
          <w:szCs w:val="28"/>
        </w:rPr>
      </w:pPr>
    </w:p>
    <w:p w:rsidR="00172A31" w:rsidRDefault="008C6962" w:rsidP="00B2492A">
      <w:pPr>
        <w:shd w:val="clear" w:color="auto" w:fill="FFFFFF"/>
        <w:ind w:firstLine="72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б</w:t>
      </w:r>
      <w:r w:rsidR="00782454">
        <w:rPr>
          <w:bCs/>
          <w:sz w:val="28"/>
          <w:szCs w:val="28"/>
        </w:rPr>
        <w:t>елгород</w:t>
      </w:r>
    </w:p>
    <w:p w:rsidR="008C6962" w:rsidRPr="00DA7E66" w:rsidRDefault="008C6962" w:rsidP="00B2492A">
      <w:pPr>
        <w:shd w:val="clear" w:color="auto" w:fill="FFFFFF"/>
        <w:ind w:firstLine="720"/>
        <w:jc w:val="center"/>
        <w:rPr>
          <w:b/>
        </w:rPr>
      </w:pPr>
      <w:r>
        <w:rPr>
          <w:bCs/>
          <w:caps/>
          <w:sz w:val="28"/>
          <w:szCs w:val="28"/>
        </w:rPr>
        <w:t>2017</w:t>
      </w:r>
    </w:p>
    <w:p w:rsidR="008C6962" w:rsidRPr="0072114B" w:rsidRDefault="008C6962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117" w:rsidRPr="0072114B" w:rsidRDefault="008C6962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>В р</w:t>
      </w:r>
      <w:r w:rsidR="009C1117" w:rsidRPr="0072114B">
        <w:rPr>
          <w:rFonts w:ascii="Times New Roman" w:hAnsi="Times New Roman" w:cs="Times New Roman"/>
          <w:sz w:val="28"/>
          <w:szCs w:val="28"/>
        </w:rPr>
        <w:t xml:space="preserve">аботе методической службы любого уровня одно из ведущих мест занимает проблема выявления, </w:t>
      </w:r>
      <w:r w:rsidR="00192414" w:rsidRPr="0072114B">
        <w:rPr>
          <w:rFonts w:ascii="Times New Roman" w:hAnsi="Times New Roman" w:cs="Times New Roman"/>
          <w:sz w:val="28"/>
          <w:szCs w:val="28"/>
        </w:rPr>
        <w:t>изучения, обобщен</w:t>
      </w:r>
      <w:r w:rsidR="009E1132" w:rsidRPr="0072114B">
        <w:rPr>
          <w:rFonts w:ascii="Times New Roman" w:hAnsi="Times New Roman" w:cs="Times New Roman"/>
          <w:sz w:val="28"/>
          <w:szCs w:val="28"/>
        </w:rPr>
        <w:t>и</w:t>
      </w:r>
      <w:r w:rsidR="00192414" w:rsidRPr="0072114B">
        <w:rPr>
          <w:rFonts w:ascii="Times New Roman" w:hAnsi="Times New Roman" w:cs="Times New Roman"/>
          <w:sz w:val="28"/>
          <w:szCs w:val="28"/>
        </w:rPr>
        <w:t>я и распространения</w:t>
      </w:r>
      <w:r w:rsidR="009E1132" w:rsidRPr="0072114B">
        <w:rPr>
          <w:rFonts w:ascii="Times New Roman" w:hAnsi="Times New Roman" w:cs="Times New Roman"/>
          <w:sz w:val="28"/>
          <w:szCs w:val="28"/>
        </w:rPr>
        <w:t xml:space="preserve"> актуального</w:t>
      </w:r>
      <w:r w:rsidR="001B39E8" w:rsidRPr="0072114B">
        <w:rPr>
          <w:rFonts w:ascii="Times New Roman" w:hAnsi="Times New Roman" w:cs="Times New Roman"/>
          <w:sz w:val="28"/>
          <w:szCs w:val="28"/>
        </w:rPr>
        <w:t xml:space="preserve"> </w:t>
      </w:r>
      <w:r w:rsidR="009E1132" w:rsidRPr="0072114B">
        <w:rPr>
          <w:rFonts w:ascii="Times New Roman" w:hAnsi="Times New Roman" w:cs="Times New Roman"/>
          <w:sz w:val="28"/>
          <w:szCs w:val="28"/>
        </w:rPr>
        <w:t>(передового) педагогического опыта.</w:t>
      </w:r>
    </w:p>
    <w:p w:rsidR="009A443C" w:rsidRDefault="00AE7324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b/>
          <w:sz w:val="28"/>
          <w:szCs w:val="28"/>
        </w:rPr>
        <w:t>Актуальный педагогический опыт</w:t>
      </w:r>
      <w:r w:rsidRPr="0072114B">
        <w:rPr>
          <w:rFonts w:ascii="Times New Roman" w:hAnsi="Times New Roman" w:cs="Times New Roman"/>
          <w:sz w:val="28"/>
          <w:szCs w:val="28"/>
        </w:rPr>
        <w:t xml:space="preserve"> - это практика, содержащая в себе элементы творческого поиска, новизны, оригинальности</w:t>
      </w:r>
      <w:r w:rsidR="009E1132" w:rsidRPr="0072114B">
        <w:rPr>
          <w:rFonts w:ascii="Times New Roman" w:hAnsi="Times New Roman" w:cs="Times New Roman"/>
          <w:sz w:val="28"/>
          <w:szCs w:val="28"/>
        </w:rPr>
        <w:t>, это высокое мастерство педагога</w:t>
      </w:r>
      <w:r w:rsidRPr="0072114B">
        <w:rPr>
          <w:rFonts w:ascii="Times New Roman" w:hAnsi="Times New Roman" w:cs="Times New Roman"/>
          <w:sz w:val="28"/>
          <w:szCs w:val="28"/>
        </w:rPr>
        <w:t>, т.е. такая работа, которая дает наилучший педа</w:t>
      </w:r>
      <w:r w:rsidRPr="0072114B">
        <w:rPr>
          <w:rFonts w:ascii="Times New Roman" w:hAnsi="Times New Roman" w:cs="Times New Roman"/>
          <w:sz w:val="28"/>
          <w:szCs w:val="28"/>
        </w:rPr>
        <w:softHyphen/>
        <w:t>гогический результат.</w:t>
      </w:r>
    </w:p>
    <w:p w:rsidR="009A443C" w:rsidRPr="0072114B" w:rsidRDefault="009A443C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132" w:rsidRPr="007D4627" w:rsidRDefault="009E1132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27">
        <w:rPr>
          <w:rFonts w:ascii="Times New Roman" w:hAnsi="Times New Roman" w:cs="Times New Roman"/>
          <w:sz w:val="28"/>
          <w:szCs w:val="28"/>
        </w:rPr>
        <w:t xml:space="preserve"> </w:t>
      </w:r>
      <w:r w:rsidR="00EC0653" w:rsidRPr="007D4627">
        <w:rPr>
          <w:rFonts w:ascii="Times New Roman" w:hAnsi="Times New Roman" w:cs="Times New Roman"/>
          <w:sz w:val="28"/>
          <w:szCs w:val="28"/>
        </w:rPr>
        <w:tab/>
      </w:r>
      <w:r w:rsidRPr="007D4627">
        <w:rPr>
          <w:rFonts w:ascii="Times New Roman" w:hAnsi="Times New Roman" w:cs="Times New Roman"/>
          <w:b/>
          <w:sz w:val="28"/>
          <w:szCs w:val="28"/>
        </w:rPr>
        <w:t>Актуальным может б</w:t>
      </w:r>
      <w:r w:rsidR="00A90919" w:rsidRPr="007D4627">
        <w:rPr>
          <w:rFonts w:ascii="Times New Roman" w:hAnsi="Times New Roman" w:cs="Times New Roman"/>
          <w:b/>
          <w:sz w:val="28"/>
          <w:szCs w:val="28"/>
        </w:rPr>
        <w:t xml:space="preserve">ыть признан педагогический опыт, который </w:t>
      </w:r>
      <w:r w:rsidRPr="007D4627">
        <w:rPr>
          <w:rFonts w:ascii="Times New Roman" w:hAnsi="Times New Roman" w:cs="Times New Roman"/>
          <w:b/>
          <w:sz w:val="28"/>
          <w:szCs w:val="28"/>
        </w:rPr>
        <w:t xml:space="preserve"> соответствует следующим критериям:</w:t>
      </w:r>
    </w:p>
    <w:p w:rsidR="009A443C" w:rsidRPr="009A443C" w:rsidRDefault="009A443C" w:rsidP="00B2492A">
      <w:pPr>
        <w:pStyle w:val="a4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Актуальность</w:t>
      </w:r>
      <w:r w:rsidRPr="0072114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то есть соотв</w:t>
      </w:r>
      <w:r w:rsidR="006A0A19"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>етствие опыта потребностям образовательной организации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социальному заказу, тенденциям общественного развития, регио</w:t>
      </w:r>
      <w:r w:rsidRPr="0072114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нальной и федеральной образовательной политике.</w:t>
      </w: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Новизна</w:t>
      </w:r>
      <w:r w:rsidRPr="007211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2114B">
        <w:rPr>
          <w:rFonts w:ascii="Times New Roman" w:hAnsi="Times New Roman" w:cs="Times New Roman"/>
          <w:color w:val="000000"/>
          <w:sz w:val="28"/>
          <w:szCs w:val="28"/>
        </w:rPr>
        <w:t>предполагает усовершенствование существующей практики. Новизна передового (актуального) педагог</w:t>
      </w:r>
      <w:r w:rsidR="00FE2987" w:rsidRPr="0072114B">
        <w:rPr>
          <w:rFonts w:ascii="Times New Roman" w:hAnsi="Times New Roman" w:cs="Times New Roman"/>
          <w:color w:val="000000"/>
          <w:sz w:val="28"/>
          <w:szCs w:val="28"/>
        </w:rPr>
        <w:t>ического опыта может выражаться в</w:t>
      </w:r>
      <w:r w:rsidRPr="0072114B">
        <w:rPr>
          <w:rFonts w:ascii="Times New Roman" w:hAnsi="Times New Roman" w:cs="Times New Roman"/>
          <w:color w:val="000000"/>
          <w:sz w:val="28"/>
          <w:szCs w:val="28"/>
        </w:rPr>
        <w:t xml:space="preserve"> радикальном преобразовании образовательной системы: 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разработка новых средств и правил их применения, постановка и реш</w:t>
      </w:r>
      <w:r w:rsidR="005F423D"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ение новых педагогических задач;</w:t>
      </w:r>
      <w:r w:rsidR="00FE2987"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11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рационализации, усовершенствовании отдельных сторон </w:t>
      </w:r>
      <w:r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педагогического труда;</w:t>
      </w:r>
      <w:r w:rsidR="00FE2987"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комбинации элементов известных методик. </w:t>
      </w: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Высокая результативность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обязательный критерий передового (актуального) педагогического опыта. Высокая результативность может быть: </w:t>
      </w:r>
    </w:p>
    <w:p w:rsidR="009E1132" w:rsidRPr="0072114B" w:rsidRDefault="00997A19" w:rsidP="00B2492A">
      <w:pPr>
        <w:pStyle w:val="a4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9E1132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уровне знаний </w:t>
      </w:r>
      <w:r w:rsidR="0072114B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обучающихся</w:t>
      </w:r>
      <w:r w:rsidR="009E1132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E1132" w:rsidRPr="0072114B" w:rsidRDefault="00997A19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72114B"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личностном развитии </w:t>
      </w:r>
      <w:proofErr w:type="gramStart"/>
      <w:r w:rsidR="0072114B"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="009E1132" w:rsidRPr="0072114B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9E1132" w:rsidRPr="0072114B" w:rsidRDefault="00997A19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9E1132" w:rsidRPr="007211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методическом и научно - методическом обеспечении </w:t>
      </w:r>
      <w:proofErr w:type="spellStart"/>
      <w:r w:rsidR="009E1132" w:rsidRPr="0072114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</w:t>
      </w:r>
      <w:r w:rsidR="009E1132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</w:t>
      </w:r>
      <w:proofErr w:type="spellEnd"/>
      <w:r w:rsidR="00FE2987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E1132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>- воспитательного процесса;</w:t>
      </w:r>
    </w:p>
    <w:p w:rsidR="009E1132" w:rsidRPr="0072114B" w:rsidRDefault="00997A19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9E1132" w:rsidRPr="0072114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совершенствовании методической работы и управленческой деятельности.</w:t>
      </w: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Оптимальность</w:t>
      </w:r>
      <w:r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предполагает, что высокие резуль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таты </w:t>
      </w:r>
      <w:r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достигаются педагогом или образователь</w:t>
      </w:r>
      <w:r w:rsidR="00FE2987"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ной организацией</w:t>
      </w:r>
      <w:r w:rsidRPr="007211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более экономной затрате сил и времени как педагога</w:t>
      </w:r>
      <w:r w:rsidR="006A0A19"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7211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так и обучающихся.</w:t>
      </w: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Стабильность</w:t>
      </w:r>
      <w:r w:rsidRPr="0072114B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означает, что: </w:t>
      </w:r>
    </w:p>
    <w:p w:rsidR="009E1132" w:rsidRPr="0072114B" w:rsidRDefault="00997A19" w:rsidP="00B2492A">
      <w:pPr>
        <w:pStyle w:val="a4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211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1132" w:rsidRPr="0072114B">
        <w:rPr>
          <w:rFonts w:ascii="Times New Roman" w:hAnsi="Times New Roman" w:cs="Times New Roman"/>
          <w:color w:val="000000"/>
          <w:sz w:val="28"/>
          <w:szCs w:val="28"/>
        </w:rPr>
        <w:t>эффективность опыта подтверждается  при некотором изме</w:t>
      </w:r>
      <w:r w:rsidR="009E1132" w:rsidRPr="0072114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нении условий;</w:t>
      </w:r>
    </w:p>
    <w:p w:rsidR="009E1132" w:rsidRPr="0072114B" w:rsidRDefault="00997A19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9E1132" w:rsidRPr="0072114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устойчивые положительные результаты достигаются на про</w:t>
      </w:r>
      <w:r w:rsidR="009E1132" w:rsidRPr="0072114B">
        <w:rPr>
          <w:rFonts w:ascii="Times New Roman" w:hAnsi="Times New Roman" w:cs="Times New Roman"/>
          <w:color w:val="000000"/>
          <w:sz w:val="28"/>
          <w:szCs w:val="28"/>
        </w:rPr>
        <w:t>тяжении длительного времени.</w:t>
      </w: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Научность</w:t>
      </w:r>
      <w:r w:rsidRPr="0072114B">
        <w:rPr>
          <w:rFonts w:ascii="Times New Roman" w:hAnsi="Times New Roman" w:cs="Times New Roman"/>
          <w:color w:val="000000"/>
          <w:sz w:val="28"/>
          <w:szCs w:val="28"/>
        </w:rPr>
        <w:t>, то есть соответствие основополагающим положениям педагогики, психологии, методики.</w:t>
      </w:r>
    </w:p>
    <w:p w:rsidR="009E1132" w:rsidRPr="0072114B" w:rsidRDefault="009E1132" w:rsidP="00B2492A">
      <w:pPr>
        <w:pStyle w:val="a4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</w:t>
      </w:r>
      <w:r w:rsid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зможность творческого применени</w:t>
      </w:r>
      <w:proofErr w:type="gramStart"/>
      <w:r w:rsid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="0072114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="0012760E" w:rsidRPr="007211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2114B">
        <w:rPr>
          <w:rFonts w:ascii="Times New Roman" w:hAnsi="Times New Roman" w:cs="Times New Roman"/>
          <w:color w:val="000000"/>
          <w:sz w:val="28"/>
          <w:szCs w:val="28"/>
        </w:rPr>
        <w:t xml:space="preserve">передовой педагогический опыт не может быть связан только с особенностями </w:t>
      </w:r>
      <w:r w:rsidRPr="007211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личности его автора, а должен содержать рациональную идею, которую могут сделать своим достоянием другие педагоги. </w:t>
      </w:r>
    </w:p>
    <w:p w:rsidR="00AD29D3" w:rsidRPr="00C35563" w:rsidRDefault="00AD29D3" w:rsidP="00B2492A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132" w:rsidRPr="007D4627" w:rsidRDefault="009E1132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28">
        <w:rPr>
          <w:rFonts w:ascii="Times New Roman" w:hAnsi="Times New Roman" w:cs="Times New Roman"/>
          <w:b/>
          <w:sz w:val="28"/>
          <w:szCs w:val="28"/>
        </w:rPr>
        <w:t xml:space="preserve">В работе с актуальным (передовым) педагогическим опытом  можно </w:t>
      </w:r>
      <w:r w:rsidRPr="007D4627">
        <w:rPr>
          <w:rFonts w:ascii="Times New Roman" w:hAnsi="Times New Roman" w:cs="Times New Roman"/>
          <w:b/>
          <w:sz w:val="28"/>
          <w:szCs w:val="28"/>
        </w:rPr>
        <w:t xml:space="preserve">выделить </w:t>
      </w:r>
      <w:r w:rsidR="009A443C" w:rsidRPr="007D4627">
        <w:rPr>
          <w:rFonts w:ascii="Times New Roman" w:hAnsi="Times New Roman" w:cs="Times New Roman"/>
          <w:b/>
          <w:sz w:val="28"/>
          <w:szCs w:val="28"/>
        </w:rPr>
        <w:t>следующие основные  этапы</w:t>
      </w:r>
      <w:r w:rsidRPr="007D4627">
        <w:rPr>
          <w:rFonts w:ascii="Times New Roman" w:hAnsi="Times New Roman" w:cs="Times New Roman"/>
          <w:b/>
          <w:sz w:val="28"/>
          <w:szCs w:val="28"/>
        </w:rPr>
        <w:t>:</w:t>
      </w:r>
    </w:p>
    <w:p w:rsidR="0072114B" w:rsidRPr="003D2828" w:rsidRDefault="0072114B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32" w:rsidRPr="0072114B" w:rsidRDefault="009E1132" w:rsidP="006D3D25">
      <w:pPr>
        <w:pStyle w:val="a4"/>
        <w:numPr>
          <w:ilvl w:val="0"/>
          <w:numId w:val="23"/>
        </w:numPr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sz w:val="28"/>
          <w:szCs w:val="28"/>
        </w:rPr>
        <w:t>Выявление актуального (передового) педагогического опыта.</w:t>
      </w:r>
    </w:p>
    <w:p w:rsidR="00A02381" w:rsidRPr="0072114B" w:rsidRDefault="009E1132" w:rsidP="006D3D25">
      <w:pPr>
        <w:pStyle w:val="a4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 xml:space="preserve">Этап выявления состоит из </w:t>
      </w:r>
      <w:r w:rsidRPr="0072114B">
        <w:rPr>
          <w:rFonts w:ascii="Times New Roman" w:hAnsi="Times New Roman" w:cs="Times New Roman"/>
          <w:i/>
          <w:sz w:val="28"/>
          <w:szCs w:val="28"/>
        </w:rPr>
        <w:t>двух взаимосвязанных действий</w:t>
      </w:r>
      <w:r w:rsidRPr="0072114B">
        <w:rPr>
          <w:rFonts w:ascii="Times New Roman" w:hAnsi="Times New Roman" w:cs="Times New Roman"/>
          <w:sz w:val="28"/>
          <w:szCs w:val="28"/>
        </w:rPr>
        <w:t xml:space="preserve">: выявление </w:t>
      </w:r>
      <w:r w:rsidRPr="0072114B">
        <w:rPr>
          <w:rFonts w:ascii="Times New Roman" w:hAnsi="Times New Roman" w:cs="Times New Roman"/>
          <w:i/>
          <w:sz w:val="28"/>
          <w:szCs w:val="28"/>
        </w:rPr>
        <w:t>адреса</w:t>
      </w:r>
      <w:r w:rsidRPr="0072114B">
        <w:rPr>
          <w:rFonts w:ascii="Times New Roman" w:hAnsi="Times New Roman" w:cs="Times New Roman"/>
          <w:sz w:val="28"/>
          <w:szCs w:val="28"/>
        </w:rPr>
        <w:t xml:space="preserve"> актуального педагогического опыта и его  </w:t>
      </w:r>
      <w:r w:rsidRPr="0072114B">
        <w:rPr>
          <w:rFonts w:ascii="Times New Roman" w:hAnsi="Times New Roman" w:cs="Times New Roman"/>
          <w:i/>
          <w:sz w:val="28"/>
          <w:szCs w:val="28"/>
        </w:rPr>
        <w:t>сущности</w:t>
      </w:r>
      <w:r w:rsidRPr="0072114B">
        <w:rPr>
          <w:rFonts w:ascii="Times New Roman" w:hAnsi="Times New Roman" w:cs="Times New Roman"/>
          <w:sz w:val="28"/>
          <w:szCs w:val="28"/>
        </w:rPr>
        <w:t>. Возможные источники выявления актуального педагогического опыта: результаты  индивидуальных достижений (</w:t>
      </w:r>
      <w:r w:rsidR="0072114B">
        <w:rPr>
          <w:rFonts w:ascii="Times New Roman" w:hAnsi="Times New Roman" w:cs="Times New Roman"/>
          <w:sz w:val="28"/>
          <w:szCs w:val="28"/>
        </w:rPr>
        <w:t xml:space="preserve">учебных и </w:t>
      </w:r>
      <w:proofErr w:type="spellStart"/>
      <w:r w:rsidR="0072114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72114B">
        <w:rPr>
          <w:rFonts w:ascii="Times New Roman" w:hAnsi="Times New Roman" w:cs="Times New Roman"/>
          <w:sz w:val="28"/>
          <w:szCs w:val="28"/>
        </w:rPr>
        <w:t>) обучающихся</w:t>
      </w:r>
      <w:r w:rsidRPr="0072114B">
        <w:rPr>
          <w:rFonts w:ascii="Times New Roman" w:hAnsi="Times New Roman" w:cs="Times New Roman"/>
          <w:sz w:val="28"/>
          <w:szCs w:val="28"/>
        </w:rPr>
        <w:t xml:space="preserve">, результаты анализа посещенных уроков, опросы детей и родителей, конкурсы профессионального мастерства и т.д. При выявлении педагогического опыта основными критериями являются </w:t>
      </w:r>
      <w:r w:rsidRPr="0072114B">
        <w:rPr>
          <w:rFonts w:ascii="Times New Roman" w:hAnsi="Times New Roman" w:cs="Times New Roman"/>
          <w:i/>
          <w:sz w:val="28"/>
          <w:szCs w:val="28"/>
        </w:rPr>
        <w:t xml:space="preserve">высокая эффективность и устойчивость результатов. </w:t>
      </w:r>
    </w:p>
    <w:p w:rsidR="009E1132" w:rsidRPr="007A6024" w:rsidRDefault="009E1132" w:rsidP="006D3D25">
      <w:pPr>
        <w:pStyle w:val="a4"/>
        <w:numPr>
          <w:ilvl w:val="0"/>
          <w:numId w:val="23"/>
        </w:numPr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024">
        <w:rPr>
          <w:rFonts w:ascii="Times New Roman" w:hAnsi="Times New Roman" w:cs="Times New Roman"/>
          <w:b/>
          <w:i/>
          <w:sz w:val="28"/>
          <w:szCs w:val="28"/>
        </w:rPr>
        <w:t>Изучение  актуального (передового) педагогического опыта.</w:t>
      </w:r>
    </w:p>
    <w:p w:rsidR="009E1132" w:rsidRPr="0072114B" w:rsidRDefault="009E1132" w:rsidP="006D3D2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 xml:space="preserve">Изучению может подлежать только </w:t>
      </w:r>
      <w:r w:rsidRPr="0072114B">
        <w:rPr>
          <w:rFonts w:ascii="Times New Roman" w:hAnsi="Times New Roman" w:cs="Times New Roman"/>
          <w:i/>
          <w:sz w:val="28"/>
          <w:szCs w:val="28"/>
        </w:rPr>
        <w:t>система</w:t>
      </w:r>
      <w:r w:rsidRPr="0072114B">
        <w:rPr>
          <w:rFonts w:ascii="Times New Roman" w:hAnsi="Times New Roman" w:cs="Times New Roman"/>
          <w:sz w:val="28"/>
          <w:szCs w:val="28"/>
        </w:rPr>
        <w:t xml:space="preserve"> работы педагога, приносящая стабильные положительные результаты. Задача заместителя директора, руководителя</w:t>
      </w:r>
      <w:r w:rsidR="00A02381" w:rsidRPr="0072114B">
        <w:rPr>
          <w:rFonts w:ascii="Times New Roman" w:hAnsi="Times New Roman" w:cs="Times New Roman"/>
          <w:sz w:val="28"/>
          <w:szCs w:val="28"/>
        </w:rPr>
        <w:t xml:space="preserve"> РУМО – помочь педагогическим работникам</w:t>
      </w:r>
      <w:r w:rsidRPr="0072114B">
        <w:rPr>
          <w:rFonts w:ascii="Times New Roman" w:hAnsi="Times New Roman" w:cs="Times New Roman"/>
          <w:sz w:val="28"/>
          <w:szCs w:val="28"/>
        </w:rPr>
        <w:t xml:space="preserve"> увидеть эту систему. Длительность изучения опыта находится в прямой зависимости от объема изучаемого объекта. </w:t>
      </w:r>
      <w:proofErr w:type="gramStart"/>
      <w:r w:rsidRPr="0072114B">
        <w:rPr>
          <w:rFonts w:ascii="Times New Roman" w:hAnsi="Times New Roman" w:cs="Times New Roman"/>
          <w:sz w:val="28"/>
          <w:szCs w:val="28"/>
        </w:rPr>
        <w:t>Методы изучения АПО: анализ документации (результаты контроль</w:t>
      </w:r>
      <w:r w:rsidR="00A02381" w:rsidRPr="0072114B">
        <w:rPr>
          <w:rFonts w:ascii="Times New Roman" w:hAnsi="Times New Roman" w:cs="Times New Roman"/>
          <w:sz w:val="28"/>
          <w:szCs w:val="28"/>
        </w:rPr>
        <w:t>ных</w:t>
      </w:r>
      <w:r w:rsidRPr="0072114B">
        <w:rPr>
          <w:rFonts w:ascii="Times New Roman" w:hAnsi="Times New Roman" w:cs="Times New Roman"/>
          <w:sz w:val="28"/>
          <w:szCs w:val="28"/>
        </w:rPr>
        <w:t xml:space="preserve"> работ, учебно-методических и дидактических материалов, результатов аттестации), анкетирование, наблюдение (посещение уроков, внеклассных мероприятий), диагностика, беседа. </w:t>
      </w:r>
      <w:proofErr w:type="gramEnd"/>
    </w:p>
    <w:p w:rsidR="009E1132" w:rsidRPr="007A6024" w:rsidRDefault="009E1132" w:rsidP="006D3D25">
      <w:pPr>
        <w:pStyle w:val="a4"/>
        <w:numPr>
          <w:ilvl w:val="0"/>
          <w:numId w:val="23"/>
        </w:numPr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024">
        <w:rPr>
          <w:rFonts w:ascii="Times New Roman" w:hAnsi="Times New Roman" w:cs="Times New Roman"/>
          <w:b/>
          <w:i/>
          <w:sz w:val="28"/>
          <w:szCs w:val="28"/>
        </w:rPr>
        <w:t>Обобщение  актуального (передового) педагогического опыта.</w:t>
      </w:r>
    </w:p>
    <w:p w:rsidR="009E1132" w:rsidRDefault="009E1132" w:rsidP="006D3D2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>Обобщает опыт только сам педагог с помощью заместителя дир</w:t>
      </w:r>
      <w:r w:rsidR="00A02381" w:rsidRPr="0072114B">
        <w:rPr>
          <w:rFonts w:ascii="Times New Roman" w:hAnsi="Times New Roman" w:cs="Times New Roman"/>
          <w:sz w:val="28"/>
          <w:szCs w:val="28"/>
        </w:rPr>
        <w:t xml:space="preserve">ектора, руководителя </w:t>
      </w:r>
      <w:r w:rsidR="00656FE7" w:rsidRPr="0072114B">
        <w:rPr>
          <w:rFonts w:ascii="Times New Roman" w:hAnsi="Times New Roman" w:cs="Times New Roman"/>
          <w:sz w:val="28"/>
          <w:szCs w:val="28"/>
        </w:rPr>
        <w:t>РУМО</w:t>
      </w:r>
      <w:r w:rsidRPr="0072114B">
        <w:rPr>
          <w:rFonts w:ascii="Times New Roman" w:hAnsi="Times New Roman" w:cs="Times New Roman"/>
          <w:sz w:val="28"/>
          <w:szCs w:val="28"/>
        </w:rPr>
        <w:t>. Наиболее часто применяемой и продуктивной формой обобщения опыта является целостное описание АПО. Педагог должен быть знаком со структурой целостного описания опыта.</w:t>
      </w:r>
    </w:p>
    <w:p w:rsidR="00A90919" w:rsidRPr="007A6024" w:rsidRDefault="009E1132" w:rsidP="006D3D25">
      <w:pPr>
        <w:pStyle w:val="a4"/>
        <w:numPr>
          <w:ilvl w:val="0"/>
          <w:numId w:val="23"/>
        </w:numPr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024">
        <w:rPr>
          <w:rFonts w:ascii="Times New Roman" w:hAnsi="Times New Roman" w:cs="Times New Roman"/>
          <w:b/>
          <w:i/>
          <w:sz w:val="28"/>
          <w:szCs w:val="28"/>
        </w:rPr>
        <w:t>Распространение актуального (передового) педагогического опыта.</w:t>
      </w:r>
    </w:p>
    <w:p w:rsidR="009E1132" w:rsidRPr="0072114B" w:rsidRDefault="009E1132" w:rsidP="006D3D2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712">
        <w:rPr>
          <w:rFonts w:ascii="Times New Roman" w:hAnsi="Times New Roman" w:cs="Times New Roman"/>
          <w:sz w:val="28"/>
          <w:szCs w:val="28"/>
        </w:rPr>
        <w:t>Формы распространения опыта могут быть самыми разными: открытый урок, презентация опыта, мастер-класс, педагогическая мастерская, выступление на семинаре, статья</w:t>
      </w:r>
      <w:r w:rsidR="00264A24" w:rsidRPr="00587712">
        <w:rPr>
          <w:rFonts w:ascii="Times New Roman" w:hAnsi="Times New Roman" w:cs="Times New Roman"/>
          <w:sz w:val="28"/>
          <w:szCs w:val="28"/>
        </w:rPr>
        <w:t>, интернет - публикации</w:t>
      </w:r>
      <w:r w:rsidRPr="00587712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587712">
        <w:rPr>
          <w:rFonts w:ascii="Times New Roman" w:hAnsi="Times New Roman" w:cs="Times New Roman"/>
          <w:sz w:val="28"/>
          <w:szCs w:val="28"/>
        </w:rPr>
        <w:t xml:space="preserve">  Наиболее продуктивной формой распространения опыта является мастер-класс - активная форма творческой самореализаци</w:t>
      </w:r>
      <w:r w:rsidR="00656FE7" w:rsidRPr="00587712">
        <w:rPr>
          <w:rFonts w:ascii="Times New Roman" w:hAnsi="Times New Roman" w:cs="Times New Roman"/>
          <w:sz w:val="28"/>
          <w:szCs w:val="28"/>
        </w:rPr>
        <w:t>и педагога, когда преподаватель</w:t>
      </w:r>
      <w:r w:rsidRPr="00587712">
        <w:rPr>
          <w:rFonts w:ascii="Times New Roman" w:hAnsi="Times New Roman" w:cs="Times New Roman"/>
          <w:sz w:val="28"/>
          <w:szCs w:val="28"/>
        </w:rPr>
        <w:t xml:space="preserve"> передает свой опыт слушателям путем прямого и комментированного показа приемов работы.</w:t>
      </w:r>
      <w:r w:rsidRPr="0072114B">
        <w:rPr>
          <w:rFonts w:ascii="Times New Roman" w:hAnsi="Times New Roman" w:cs="Times New Roman"/>
          <w:sz w:val="28"/>
          <w:szCs w:val="28"/>
        </w:rPr>
        <w:t xml:space="preserve"> Но при любой выбранной форме распространения оп</w:t>
      </w:r>
      <w:r w:rsidR="00C14E2E" w:rsidRPr="0072114B">
        <w:rPr>
          <w:rFonts w:ascii="Times New Roman" w:hAnsi="Times New Roman" w:cs="Times New Roman"/>
          <w:sz w:val="28"/>
          <w:szCs w:val="28"/>
        </w:rPr>
        <w:t>ыта</w:t>
      </w:r>
      <w:r w:rsidRPr="0072114B">
        <w:rPr>
          <w:rFonts w:ascii="Times New Roman" w:hAnsi="Times New Roman" w:cs="Times New Roman"/>
          <w:sz w:val="28"/>
          <w:szCs w:val="28"/>
        </w:rPr>
        <w:t xml:space="preserve"> обязательно должен соблюдаться алгоритм: </w:t>
      </w:r>
    </w:p>
    <w:p w:rsidR="00C14E2E" w:rsidRPr="0072114B" w:rsidRDefault="009E1132" w:rsidP="006D3D2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>- «Что это (метод, приём, технология и т.д.)?»- «Для чего это используется (цель)?»- «Как это осуществляется (технология)?»- «Какой результат это обеспечивает?»- «При каких условиях это можно осуществить?»</w:t>
      </w:r>
      <w:r w:rsidR="00C35563" w:rsidRPr="0072114B">
        <w:rPr>
          <w:rFonts w:ascii="Times New Roman" w:hAnsi="Times New Roman" w:cs="Times New Roman"/>
          <w:sz w:val="28"/>
          <w:szCs w:val="28"/>
        </w:rPr>
        <w:t>.</w:t>
      </w:r>
    </w:p>
    <w:p w:rsidR="007D4627" w:rsidRPr="0072114B" w:rsidRDefault="007D4627" w:rsidP="007D46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b/>
          <w:sz w:val="28"/>
          <w:szCs w:val="28"/>
        </w:rPr>
        <w:lastRenderedPageBreak/>
        <w:t>Тема опыта</w:t>
      </w:r>
      <w:r w:rsidRPr="0072114B">
        <w:rPr>
          <w:rFonts w:ascii="Times New Roman" w:hAnsi="Times New Roman" w:cs="Times New Roman"/>
          <w:sz w:val="28"/>
          <w:szCs w:val="28"/>
        </w:rPr>
        <w:t xml:space="preserve"> должна отражать главное направление и содержание работы и соответствовать следующим требованиям: в формулировке темы должна быть отражена связь «результат-средство» «средство-результат», «средство-процесс»; конкретность формулировки; корректное использование педагогических и психологических терминов.</w:t>
      </w:r>
    </w:p>
    <w:p w:rsidR="007D4627" w:rsidRDefault="007D4627" w:rsidP="00B2492A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627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D1D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72114B">
        <w:rPr>
          <w:rFonts w:ascii="Times New Roman" w:hAnsi="Times New Roman" w:cs="Times New Roman"/>
          <w:bCs/>
          <w:sz w:val="28"/>
          <w:szCs w:val="28"/>
        </w:rPr>
        <w:t xml:space="preserve"> целостного описания опыта работы включает в себя три раздела:</w:t>
      </w:r>
      <w:r w:rsidRPr="00721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4627" w:rsidRPr="00147D1D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информацию об опыте, </w:t>
      </w:r>
    </w:p>
    <w:p w:rsidR="007D4627" w:rsidRPr="00147D1D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технологию опыта, </w:t>
      </w:r>
    </w:p>
    <w:p w:rsidR="005B7FBF" w:rsidRPr="00147D1D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D1D">
        <w:rPr>
          <w:rFonts w:ascii="Times New Roman" w:hAnsi="Times New Roman" w:cs="Times New Roman"/>
          <w:b/>
          <w:bCs/>
          <w:i/>
          <w:sz w:val="28"/>
          <w:szCs w:val="28"/>
        </w:rPr>
        <w:t>результативность.</w:t>
      </w:r>
    </w:p>
    <w:p w:rsidR="008C6962" w:rsidRPr="0072114B" w:rsidRDefault="008C6962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FBF" w:rsidRDefault="005B7FBF" w:rsidP="009F60A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2114B">
        <w:rPr>
          <w:rFonts w:ascii="Times New Roman" w:hAnsi="Times New Roman" w:cs="Times New Roman"/>
          <w:b/>
          <w:bCs/>
          <w:sz w:val="28"/>
          <w:szCs w:val="28"/>
        </w:rPr>
        <w:t>Информация об опыте.</w:t>
      </w:r>
    </w:p>
    <w:p w:rsidR="00172A31" w:rsidRPr="006D3D25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D25">
        <w:rPr>
          <w:rFonts w:ascii="Times New Roman" w:hAnsi="Times New Roman" w:cs="Times New Roman"/>
          <w:sz w:val="28"/>
          <w:szCs w:val="28"/>
        </w:rPr>
        <w:t xml:space="preserve">Условия возникновения, становления опыта (необходимые сведения об образовательной организации, микрорайоне, социальной среде, </w:t>
      </w:r>
      <w:r w:rsidR="00DF7DF2" w:rsidRPr="006D3D25">
        <w:rPr>
          <w:rFonts w:ascii="Times New Roman" w:hAnsi="Times New Roman" w:cs="Times New Roman"/>
          <w:sz w:val="28"/>
          <w:szCs w:val="28"/>
        </w:rPr>
        <w:t xml:space="preserve">классе, </w:t>
      </w:r>
      <w:r w:rsidRPr="006D3D25">
        <w:rPr>
          <w:rFonts w:ascii="Times New Roman" w:hAnsi="Times New Roman" w:cs="Times New Roman"/>
          <w:sz w:val="28"/>
          <w:szCs w:val="28"/>
        </w:rPr>
        <w:t>группе</w:t>
      </w:r>
      <w:r w:rsidR="00DF7DF2" w:rsidRPr="006D3D25">
        <w:rPr>
          <w:rFonts w:ascii="Times New Roman" w:hAnsi="Times New Roman" w:cs="Times New Roman"/>
          <w:sz w:val="28"/>
          <w:szCs w:val="28"/>
        </w:rPr>
        <w:t>, данные предварительной диагностики по теме опыта, выводы</w:t>
      </w:r>
      <w:r w:rsidRPr="006D3D25">
        <w:rPr>
          <w:rFonts w:ascii="Times New Roman" w:hAnsi="Times New Roman" w:cs="Times New Roman"/>
          <w:sz w:val="28"/>
          <w:szCs w:val="28"/>
        </w:rPr>
        <w:t>).</w:t>
      </w:r>
    </w:p>
    <w:p w:rsidR="005B7FBF" w:rsidRPr="0072114B" w:rsidRDefault="005B7FBF" w:rsidP="00B2492A">
      <w:pPr>
        <w:pStyle w:val="a4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14B">
        <w:rPr>
          <w:rFonts w:ascii="Times New Roman" w:hAnsi="Times New Roman" w:cs="Times New Roman"/>
          <w:b/>
          <w:i/>
          <w:sz w:val="28"/>
          <w:szCs w:val="28"/>
        </w:rPr>
        <w:t>Актуальность опыта.</w:t>
      </w:r>
    </w:p>
    <w:p w:rsidR="005B7FBF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>Актуальность педагогического опыта состоит в том, что педагог действительно осознает наличие проблемы по теме работы в исследуемой области знаний образовательной организации. Новые знания о проблеме, получаемые автором, сам подход  решения, пути достижения результата и методы исследования могут представлять значительный интерес, как для образовательной организации, так и для науки в целом. (Важно выявить противоречия и затруднения, которые встречаются в массовой практике и успешно решаются в опыте).</w:t>
      </w:r>
    </w:p>
    <w:p w:rsidR="004C5B3D" w:rsidRPr="001C2E8A" w:rsidRDefault="004C5B3D" w:rsidP="00B2492A">
      <w:pPr>
        <w:pStyle w:val="a4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E8A">
        <w:rPr>
          <w:rFonts w:ascii="Times New Roman" w:hAnsi="Times New Roman" w:cs="Times New Roman"/>
          <w:b/>
          <w:i/>
          <w:sz w:val="28"/>
          <w:szCs w:val="28"/>
        </w:rPr>
        <w:t>Противоречие.</w:t>
      </w:r>
    </w:p>
    <w:p w:rsidR="004C5B3D" w:rsidRPr="000A68EC" w:rsidRDefault="004C5B3D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EC">
        <w:rPr>
          <w:rFonts w:ascii="Times New Roman" w:hAnsi="Times New Roman" w:cs="Times New Roman"/>
          <w:sz w:val="28"/>
          <w:szCs w:val="28"/>
        </w:rPr>
        <w:t xml:space="preserve"> Противоречие может выражаться в несовместимости или взаимном исключении двух понятий относительно одного объекта, например, между потребностями учащихся в их творческой самореализации и недостаточной технологической проработкой этого процесса в условиях традиционного обучения. В менее строгом смысле противоречие проявляется как несогласованность, несоответствие между какими-либо противоположностями, но обязательно относительно одного объекта опыта. Это выражается, прежде всего, в необходимости научного подхода в изменяющихся условиях к практическим задачам в сложных системах различного рода, решение которых до настоящего момента никем не было получено.</w:t>
      </w:r>
    </w:p>
    <w:p w:rsidR="00DF7DF2" w:rsidRPr="001C2E8A" w:rsidRDefault="005B7FBF" w:rsidP="00B2492A">
      <w:pPr>
        <w:pStyle w:val="a4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E8A">
        <w:rPr>
          <w:rFonts w:ascii="Times New Roman" w:hAnsi="Times New Roman" w:cs="Times New Roman"/>
          <w:b/>
          <w:i/>
          <w:sz w:val="28"/>
          <w:szCs w:val="28"/>
        </w:rPr>
        <w:t>Ведущая педагогическая идея опыта</w:t>
      </w:r>
    </w:p>
    <w:p w:rsidR="005B7FBF" w:rsidRDefault="00DF7DF2" w:rsidP="00B2492A">
      <w:pPr>
        <w:pStyle w:val="a4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14B">
        <w:rPr>
          <w:rFonts w:ascii="Times New Roman" w:hAnsi="Times New Roman" w:cs="Times New Roman"/>
          <w:sz w:val="28"/>
          <w:szCs w:val="28"/>
        </w:rPr>
        <w:t xml:space="preserve">Раскрыть ведущую идею опыта - важнейшая задача методиста берущегося за его обобщение.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B7FBF" w:rsidRPr="0072114B">
        <w:rPr>
          <w:rFonts w:ascii="Times New Roman" w:hAnsi="Times New Roman" w:cs="Times New Roman"/>
          <w:sz w:val="28"/>
          <w:szCs w:val="28"/>
        </w:rPr>
        <w:t>ентральная, основная мысль, вытекающая из опыта и предусматривающая вариативность форм её применения - это выделение главного, наиболее существенного в деятельности автора опыта.</w:t>
      </w:r>
      <w:r w:rsidR="007507AE" w:rsidRPr="007211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B42" w:rsidRPr="001C2E8A" w:rsidRDefault="005B7FBF" w:rsidP="00B2492A">
      <w:pPr>
        <w:pStyle w:val="a4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E8A">
        <w:rPr>
          <w:rFonts w:ascii="Times New Roman" w:hAnsi="Times New Roman" w:cs="Times New Roman"/>
          <w:b/>
          <w:i/>
          <w:sz w:val="28"/>
          <w:szCs w:val="28"/>
        </w:rPr>
        <w:t>Длительность работы над опытом</w:t>
      </w:r>
    </w:p>
    <w:p w:rsidR="005B7FBF" w:rsidRPr="000C49A0" w:rsidRDefault="00E3040A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B7FBF" w:rsidRPr="00391B42">
        <w:rPr>
          <w:rFonts w:ascii="Times New Roman" w:hAnsi="Times New Roman" w:cs="Times New Roman"/>
          <w:sz w:val="28"/>
          <w:szCs w:val="28"/>
        </w:rPr>
        <w:t xml:space="preserve"> момента обнаружения противоречия между желаемым состоянием и действительным до момента выявления результативности опыта  </w:t>
      </w:r>
      <w:r w:rsidR="005B7FBF" w:rsidRPr="000C49A0">
        <w:rPr>
          <w:rFonts w:ascii="Times New Roman" w:hAnsi="Times New Roman" w:cs="Times New Roman"/>
          <w:sz w:val="28"/>
          <w:szCs w:val="28"/>
        </w:rPr>
        <w:t>осуществляются практические действия, которые заключают в себе 3 этапа: констатирующий, формирующий, конкретный.</w:t>
      </w:r>
    </w:p>
    <w:p w:rsidR="007507AE" w:rsidRPr="000C49A0" w:rsidRDefault="007507AE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1.</w:t>
      </w:r>
      <w:r w:rsidRPr="000C49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49A0">
        <w:rPr>
          <w:rFonts w:ascii="Times New Roman" w:hAnsi="Times New Roman" w:cs="Times New Roman"/>
          <w:sz w:val="28"/>
          <w:szCs w:val="28"/>
        </w:rPr>
        <w:t>Констатирующий</w:t>
      </w:r>
      <w:proofErr w:type="gramEnd"/>
      <w:r w:rsidRPr="000C49A0">
        <w:rPr>
          <w:rFonts w:ascii="Times New Roman" w:hAnsi="Times New Roman" w:cs="Times New Roman"/>
          <w:sz w:val="28"/>
          <w:szCs w:val="28"/>
        </w:rPr>
        <w:t xml:space="preserve"> (используя различные методики необходимо выяснить исходные особенности психики учащихся). На основе этих результатов составляются формирующие и развивающие приемы.</w:t>
      </w:r>
    </w:p>
    <w:p w:rsidR="007507AE" w:rsidRPr="000C49A0" w:rsidRDefault="007507AE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2.</w:t>
      </w:r>
      <w:r w:rsidRPr="000C49A0">
        <w:rPr>
          <w:rFonts w:ascii="Times New Roman" w:hAnsi="Times New Roman" w:cs="Times New Roman"/>
          <w:sz w:val="28"/>
          <w:szCs w:val="28"/>
        </w:rPr>
        <w:tab/>
        <w:t xml:space="preserve">Формирующий (в </w:t>
      </w:r>
      <w:proofErr w:type="gramStart"/>
      <w:r w:rsidRPr="000C49A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C49A0">
        <w:rPr>
          <w:rFonts w:ascii="Times New Roman" w:hAnsi="Times New Roman" w:cs="Times New Roman"/>
          <w:sz w:val="28"/>
          <w:szCs w:val="28"/>
        </w:rPr>
        <w:t xml:space="preserve"> которого реализуются формирующие и развивающие приемы).</w:t>
      </w:r>
    </w:p>
    <w:p w:rsidR="007507AE" w:rsidRDefault="007507AE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3.</w:t>
      </w:r>
      <w:r w:rsidRPr="000C49A0">
        <w:rPr>
          <w:rFonts w:ascii="Times New Roman" w:hAnsi="Times New Roman" w:cs="Times New Roman"/>
          <w:sz w:val="28"/>
          <w:szCs w:val="28"/>
        </w:rPr>
        <w:tab/>
        <w:t xml:space="preserve">Контрольный этап. Его задача - оценить эффективность и результативность проделанной формирующей работы. </w:t>
      </w:r>
    </w:p>
    <w:p w:rsidR="00E3040A" w:rsidRPr="009F60A9" w:rsidRDefault="005B7FBF" w:rsidP="00C349F0">
      <w:pPr>
        <w:pStyle w:val="a4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0A9">
        <w:rPr>
          <w:rFonts w:ascii="Times New Roman" w:hAnsi="Times New Roman" w:cs="Times New Roman"/>
          <w:b/>
          <w:i/>
          <w:sz w:val="28"/>
          <w:szCs w:val="28"/>
        </w:rPr>
        <w:t>Диапазон опыта</w:t>
      </w:r>
      <w:r w:rsidR="00E3040A" w:rsidRPr="009F60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7FBF" w:rsidRDefault="000C49A0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В этом разделе н</w:t>
      </w:r>
      <w:r w:rsidR="005B7FBF" w:rsidRPr="000C49A0">
        <w:rPr>
          <w:rFonts w:ascii="Times New Roman" w:hAnsi="Times New Roman" w:cs="Times New Roman"/>
          <w:sz w:val="28"/>
          <w:szCs w:val="28"/>
        </w:rPr>
        <w:t>еобходимо указать, где и кем могут использоваться методы, приемы, а также система занятий, разработанных автором опыта в описанном педагогическом опыте.</w:t>
      </w:r>
    </w:p>
    <w:p w:rsidR="00CD0376" w:rsidRPr="009F60A9" w:rsidRDefault="005B7FBF" w:rsidP="00B2492A">
      <w:pPr>
        <w:pStyle w:val="a4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0A9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опыта.</w:t>
      </w:r>
    </w:p>
    <w:p w:rsidR="00177F6F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 xml:space="preserve"> Здесь важно отразить, на какие научные исследования опирается автор опыта, кто из ученых, ведущих практиков, был предшественником в поисках наиболее успешного обучения учащихся. Необходимо заимствовать мысли ученых, которые теоретически подтверждают целесообразность практической работы автора опыт</w:t>
      </w:r>
      <w:proofErr w:type="gramStart"/>
      <w:r w:rsidRPr="000C49A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49A0">
        <w:rPr>
          <w:rFonts w:ascii="Times New Roman" w:hAnsi="Times New Roman" w:cs="Times New Roman"/>
          <w:sz w:val="28"/>
          <w:szCs w:val="28"/>
        </w:rPr>
        <w:t>чужие мысли следует заключать в кавычки, фамилии всех авторов вносить в библиографический список).</w:t>
      </w:r>
      <w:r w:rsidR="00E3040A" w:rsidRPr="000C49A0">
        <w:rPr>
          <w:rFonts w:ascii="Times New Roman" w:hAnsi="Times New Roman" w:cs="Times New Roman"/>
          <w:sz w:val="28"/>
          <w:szCs w:val="28"/>
        </w:rPr>
        <w:t xml:space="preserve"> </w:t>
      </w:r>
      <w:r w:rsidR="00177F6F" w:rsidRPr="000C49A0">
        <w:rPr>
          <w:rFonts w:ascii="Times New Roman" w:hAnsi="Times New Roman" w:cs="Times New Roman"/>
          <w:sz w:val="28"/>
          <w:szCs w:val="28"/>
        </w:rPr>
        <w:t>Помнить, что список используемой литературы - это свидетельство теоретической осведомленности автора опыта.</w:t>
      </w:r>
    </w:p>
    <w:p w:rsidR="00EA4E5F" w:rsidRPr="009F60A9" w:rsidRDefault="005B7FBF" w:rsidP="00B2492A">
      <w:pPr>
        <w:pStyle w:val="a4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0A9">
        <w:rPr>
          <w:rFonts w:ascii="Times New Roman" w:hAnsi="Times New Roman" w:cs="Times New Roman"/>
          <w:b/>
          <w:i/>
          <w:sz w:val="28"/>
          <w:szCs w:val="28"/>
        </w:rPr>
        <w:t>Новизна опыта</w:t>
      </w:r>
      <w:r w:rsidR="00E3040A" w:rsidRPr="009F60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6962" w:rsidRPr="00391B42" w:rsidRDefault="00EA4E5F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E5F">
        <w:rPr>
          <w:rFonts w:ascii="Times New Roman" w:hAnsi="Times New Roman" w:cs="Times New Roman"/>
          <w:sz w:val="28"/>
          <w:szCs w:val="28"/>
        </w:rPr>
        <w:t>Научная новизна определяется тем, что нового внесено в теорию и</w:t>
      </w:r>
      <w:r>
        <w:rPr>
          <w:rFonts w:ascii="Times New Roman" w:hAnsi="Times New Roman" w:cs="Times New Roman"/>
          <w:sz w:val="28"/>
          <w:szCs w:val="28"/>
        </w:rPr>
        <w:t xml:space="preserve"> методику исследуемого предмета и </w:t>
      </w:r>
      <w:r w:rsidRPr="00EA4E5F">
        <w:rPr>
          <w:rFonts w:ascii="Times New Roman" w:hAnsi="Times New Roman" w:cs="Times New Roman"/>
          <w:sz w:val="28"/>
          <w:szCs w:val="28"/>
        </w:rPr>
        <w:t xml:space="preserve"> определяется результатом, который был получен впервые, возможно подтвержден и обновлен или развивает и уточняет сложившиеся ранее научные представления и практические достижения.</w:t>
      </w:r>
    </w:p>
    <w:p w:rsidR="008C6962" w:rsidRPr="00391B42" w:rsidRDefault="008C6962" w:rsidP="00B2492A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FBF" w:rsidRPr="00391B42" w:rsidRDefault="005B7FBF" w:rsidP="009F60A9">
      <w:pPr>
        <w:pStyle w:val="a4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91B42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</w:p>
    <w:p w:rsidR="005B7FBF" w:rsidRPr="00391B42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B42">
        <w:rPr>
          <w:rFonts w:ascii="Times New Roman" w:hAnsi="Times New Roman" w:cs="Times New Roman"/>
          <w:sz w:val="28"/>
          <w:szCs w:val="28"/>
        </w:rPr>
        <w:t>Описание технологии осуществляется в следующей последовательности:</w:t>
      </w:r>
    </w:p>
    <w:p w:rsidR="005B7FBF" w:rsidRPr="00391B42" w:rsidRDefault="00EA4E5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</w:t>
      </w:r>
      <w:r w:rsidR="005B7FBF" w:rsidRPr="00391B42">
        <w:rPr>
          <w:rFonts w:ascii="Times New Roman" w:hAnsi="Times New Roman" w:cs="Times New Roman"/>
          <w:i/>
          <w:sz w:val="28"/>
          <w:szCs w:val="28"/>
        </w:rPr>
        <w:t>пределение цели</w:t>
      </w:r>
      <w:r w:rsidR="005B7FBF" w:rsidRPr="00391B42">
        <w:rPr>
          <w:rFonts w:ascii="Times New Roman" w:hAnsi="Times New Roman" w:cs="Times New Roman"/>
          <w:sz w:val="28"/>
          <w:szCs w:val="28"/>
        </w:rPr>
        <w:t xml:space="preserve"> (под целью педагогической деятельности понимается мысленное пред</w:t>
      </w:r>
      <w:r>
        <w:rPr>
          <w:rFonts w:ascii="Times New Roman" w:hAnsi="Times New Roman" w:cs="Times New Roman"/>
          <w:sz w:val="28"/>
          <w:szCs w:val="28"/>
        </w:rPr>
        <w:t>ставление конечного результата);</w:t>
      </w:r>
      <w:r w:rsidR="005B7FBF" w:rsidRPr="0039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BF" w:rsidRPr="00391B42" w:rsidRDefault="00EA4E5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</w:t>
      </w:r>
      <w:r w:rsidR="005B7FBF" w:rsidRPr="00391B42">
        <w:rPr>
          <w:rFonts w:ascii="Times New Roman" w:hAnsi="Times New Roman" w:cs="Times New Roman"/>
          <w:i/>
          <w:sz w:val="28"/>
          <w:szCs w:val="28"/>
        </w:rPr>
        <w:t>остановка задач,</w:t>
      </w:r>
      <w:r w:rsidR="005B7FBF" w:rsidRPr="00391B42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ствующих достижению данной цели;</w:t>
      </w:r>
    </w:p>
    <w:p w:rsidR="005B7FBF" w:rsidRPr="00391B42" w:rsidRDefault="00FB4985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A4E5F">
        <w:rPr>
          <w:rFonts w:ascii="Times New Roman" w:hAnsi="Times New Roman" w:cs="Times New Roman"/>
          <w:i/>
          <w:sz w:val="28"/>
          <w:szCs w:val="28"/>
        </w:rPr>
        <w:t>о</w:t>
      </w:r>
      <w:r w:rsidR="005B7FBF" w:rsidRPr="00391B42">
        <w:rPr>
          <w:rFonts w:ascii="Times New Roman" w:hAnsi="Times New Roman" w:cs="Times New Roman"/>
          <w:i/>
          <w:sz w:val="28"/>
          <w:szCs w:val="28"/>
        </w:rPr>
        <w:t>писание средств</w:t>
      </w:r>
      <w:r w:rsidR="005B7FBF" w:rsidRPr="00391B42">
        <w:rPr>
          <w:rFonts w:ascii="Times New Roman" w:hAnsi="Times New Roman" w:cs="Times New Roman"/>
          <w:sz w:val="28"/>
          <w:szCs w:val="28"/>
        </w:rPr>
        <w:t xml:space="preserve"> достижения цели (методов и форм организаци</w:t>
      </w:r>
      <w:r w:rsidR="00EA4E5F">
        <w:rPr>
          <w:rFonts w:ascii="Times New Roman" w:hAnsi="Times New Roman" w:cs="Times New Roman"/>
          <w:sz w:val="28"/>
          <w:szCs w:val="28"/>
        </w:rPr>
        <w:t>и работы);</w:t>
      </w:r>
    </w:p>
    <w:p w:rsidR="005B7FBF" w:rsidRPr="00391B42" w:rsidRDefault="00FB4985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A4E5F">
        <w:rPr>
          <w:rFonts w:ascii="Times New Roman" w:hAnsi="Times New Roman" w:cs="Times New Roman"/>
          <w:i/>
          <w:sz w:val="28"/>
          <w:szCs w:val="28"/>
        </w:rPr>
        <w:t>о</w:t>
      </w:r>
      <w:r w:rsidR="005B7FBF" w:rsidRPr="00391B42">
        <w:rPr>
          <w:rFonts w:ascii="Times New Roman" w:hAnsi="Times New Roman" w:cs="Times New Roman"/>
          <w:i/>
          <w:sz w:val="28"/>
          <w:szCs w:val="28"/>
        </w:rPr>
        <w:t>рганизация учебно-воспитательного процесса</w:t>
      </w:r>
      <w:r w:rsidR="005B7FBF" w:rsidRPr="00391B42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целями и задачами. (Алгоритм осуществления педагогических действий с описанием особенностей технологии автора опыта).</w:t>
      </w:r>
    </w:p>
    <w:p w:rsidR="005B7FBF" w:rsidRPr="00391B42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91B42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lastRenderedPageBreak/>
        <w:t>Примечание</w:t>
      </w:r>
      <w:r w:rsidRPr="00391B4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391B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раскрытии технологии опыта ссылки на приложения обязательны.</w:t>
      </w:r>
    </w:p>
    <w:p w:rsidR="008C6962" w:rsidRPr="00CD0376" w:rsidRDefault="008C6962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BF" w:rsidRPr="001C2E8A" w:rsidRDefault="005B7FBF" w:rsidP="001C2E8A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C2E8A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0C49A0" w:rsidRPr="000C49A0" w:rsidRDefault="000C49A0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Для оценки результативности актуального опыта необходимо использовать известные в теории и практике методики диагностики с обязательной ссылкой на авторов этих методик. Диагностические данные результативности опыта берутся за последние 3 года по одной и той же диагностической методике в сравнении предыдущего состояния данной группы детей (что было) и настоящего (как стало). Результативность опыта исследуется строго по заявленной теме.</w:t>
      </w:r>
    </w:p>
    <w:p w:rsidR="000C49A0" w:rsidRPr="000C49A0" w:rsidRDefault="000C49A0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В итоге обобщения любого опыта должен быть сделан вывод о том, чем он отличается от результатов других в тех же условиях. При этом надо дать оценку опыту на основе критерия оптимальности.</w:t>
      </w:r>
    </w:p>
    <w:p w:rsidR="00FB4985" w:rsidRDefault="000C49A0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A0">
        <w:rPr>
          <w:rFonts w:ascii="Times New Roman" w:hAnsi="Times New Roman" w:cs="Times New Roman"/>
          <w:sz w:val="28"/>
          <w:szCs w:val="28"/>
        </w:rPr>
        <w:t>Все данные представляются в виде таблиц и диаграмм. Каждая таблица должна быть привязана к тексту, т.е. в тексте должна быть ссылка на таблицу. Таблицы имеют порядковые номера на протяжении всего текста опыта и имеют названия. Каждая диаграмма должна быть привязана к тексту, т.е. в тексте должна быть ссылка на диаграмму. Диаграммы имеют порядковые номера на протяжении всего текста опыта и имеют названия, но в тексте она обозначается как рисунок.</w:t>
      </w:r>
    </w:p>
    <w:p w:rsidR="000C49A0" w:rsidRPr="00147D1D" w:rsidRDefault="000A68EC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BF" w:rsidRPr="00147D1D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D1D">
        <w:rPr>
          <w:rFonts w:ascii="Times New Roman" w:hAnsi="Times New Roman" w:cs="Times New Roman"/>
          <w:sz w:val="28"/>
          <w:szCs w:val="28"/>
        </w:rPr>
        <w:t>Актуальный педагогический опыт педагога может быть обобщен на  уровне:</w:t>
      </w:r>
    </w:p>
    <w:p w:rsidR="005B7FBF" w:rsidRPr="000A68EC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8EC">
        <w:rPr>
          <w:rFonts w:ascii="Times New Roman" w:hAnsi="Times New Roman" w:cs="Times New Roman"/>
          <w:b/>
          <w:sz w:val="28"/>
          <w:szCs w:val="28"/>
        </w:rPr>
        <w:t>- образовательной организации (</w:t>
      </w:r>
      <w:r w:rsidRPr="000A68EC">
        <w:rPr>
          <w:rFonts w:ascii="Times New Roman" w:hAnsi="Times New Roman" w:cs="Times New Roman"/>
          <w:sz w:val="28"/>
          <w:szCs w:val="28"/>
        </w:rPr>
        <w:t>Положение о внесении актуального педагогического опыта в банк образовательной организации разрабатывается организацией самостоятельно и утверждается  на методическом совете (или на педагогическом совете);</w:t>
      </w:r>
    </w:p>
    <w:p w:rsidR="005B7FBF" w:rsidRPr="000A68EC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8EC">
        <w:rPr>
          <w:rFonts w:ascii="Times New Roman" w:hAnsi="Times New Roman" w:cs="Times New Roman"/>
          <w:b/>
          <w:sz w:val="28"/>
          <w:szCs w:val="28"/>
        </w:rPr>
        <w:t>- области</w:t>
      </w:r>
      <w:r w:rsidRPr="000A68EC">
        <w:rPr>
          <w:rFonts w:ascii="Times New Roman" w:hAnsi="Times New Roman" w:cs="Times New Roman"/>
          <w:sz w:val="28"/>
          <w:szCs w:val="28"/>
        </w:rPr>
        <w:t xml:space="preserve"> (вносится в областной банк АПО).</w:t>
      </w:r>
    </w:p>
    <w:p w:rsidR="005B7FBF" w:rsidRPr="000A68EC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8EC">
        <w:rPr>
          <w:rFonts w:ascii="Times New Roman" w:hAnsi="Times New Roman" w:cs="Times New Roman"/>
          <w:sz w:val="28"/>
          <w:szCs w:val="28"/>
        </w:rPr>
        <w:t>Порядок внесения  актуального педагогического опыта в област</w:t>
      </w:r>
      <w:r w:rsidR="00DF1241" w:rsidRPr="000A68EC">
        <w:rPr>
          <w:rFonts w:ascii="Times New Roman" w:hAnsi="Times New Roman" w:cs="Times New Roman"/>
          <w:sz w:val="28"/>
          <w:szCs w:val="28"/>
        </w:rPr>
        <w:t>ной   банк данных определяется П</w:t>
      </w:r>
      <w:r w:rsidRPr="000A68EC">
        <w:rPr>
          <w:rFonts w:ascii="Times New Roman" w:hAnsi="Times New Roman" w:cs="Times New Roman"/>
          <w:sz w:val="28"/>
          <w:szCs w:val="28"/>
        </w:rPr>
        <w:t>оложением.</w:t>
      </w:r>
    </w:p>
    <w:p w:rsidR="005B7FBF" w:rsidRPr="000A68EC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8EC">
        <w:rPr>
          <w:rFonts w:ascii="Times New Roman" w:hAnsi="Times New Roman" w:cs="Times New Roman"/>
          <w:sz w:val="28"/>
          <w:szCs w:val="28"/>
        </w:rPr>
        <w:t xml:space="preserve">Первичный прием материалов АПО для внесения в областной банк данных прекращается </w:t>
      </w:r>
      <w:r w:rsidRPr="00FB4985">
        <w:rPr>
          <w:rFonts w:ascii="Times New Roman" w:hAnsi="Times New Roman" w:cs="Times New Roman"/>
          <w:i/>
          <w:sz w:val="28"/>
          <w:szCs w:val="28"/>
        </w:rPr>
        <w:t>30 декабря текущего года.</w:t>
      </w:r>
    </w:p>
    <w:p w:rsidR="005B7FBF" w:rsidRPr="00FB4985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Повторный прием материалов АПО (после доработки) прекращается </w:t>
      </w:r>
      <w:r w:rsidRPr="00FB4985">
        <w:rPr>
          <w:rFonts w:ascii="Times New Roman" w:hAnsi="Times New Roman" w:cs="Times New Roman"/>
          <w:i/>
          <w:sz w:val="28"/>
          <w:szCs w:val="28"/>
        </w:rPr>
        <w:t>1 апреля текущего года.</w:t>
      </w:r>
    </w:p>
    <w:p w:rsidR="005B7FBF" w:rsidRPr="00C70F84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>Основанием для принятия решения о внесении опыта в областной банк данных АПО является наличие не менее двух положительных рецензий:</w:t>
      </w:r>
    </w:p>
    <w:p w:rsidR="005B7FBF" w:rsidRPr="00C70F84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-рецензия методиста </w:t>
      </w:r>
      <w:proofErr w:type="spellStart"/>
      <w:r w:rsidRPr="00C70F84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C70F84">
        <w:rPr>
          <w:rFonts w:ascii="Times New Roman" w:hAnsi="Times New Roman" w:cs="Times New Roman"/>
          <w:sz w:val="28"/>
          <w:szCs w:val="28"/>
        </w:rPr>
        <w:t>;</w:t>
      </w:r>
    </w:p>
    <w:p w:rsidR="005B7FBF" w:rsidRPr="00C70F84" w:rsidRDefault="00FB4985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-рецензии специалиста НИУ</w:t>
      </w:r>
      <w:r w:rsidR="005B7FBF" w:rsidRPr="00C70F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7FBF" w:rsidRPr="00C70F84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5B7FBF" w:rsidRPr="00C70F84">
        <w:rPr>
          <w:rFonts w:ascii="Times New Roman" w:hAnsi="Times New Roman" w:cs="Times New Roman"/>
          <w:sz w:val="28"/>
          <w:szCs w:val="28"/>
        </w:rPr>
        <w:t xml:space="preserve">» или  </w:t>
      </w:r>
      <w:proofErr w:type="spellStart"/>
      <w:r w:rsidR="005B7FBF" w:rsidRPr="00C70F84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5B7FBF" w:rsidRPr="00C70F84">
        <w:rPr>
          <w:rFonts w:ascii="Times New Roman" w:hAnsi="Times New Roman" w:cs="Times New Roman"/>
          <w:sz w:val="28"/>
          <w:szCs w:val="28"/>
        </w:rPr>
        <w:t>, имеющего ученую степень.</w:t>
      </w:r>
    </w:p>
    <w:p w:rsidR="005B7FBF" w:rsidRPr="00C70F84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>Автору внесенного в областной банк данных опыта выдается свидетельство установленного образца.</w:t>
      </w:r>
    </w:p>
    <w:p w:rsidR="00354F27" w:rsidRDefault="00354F27" w:rsidP="00B2492A">
      <w:pPr>
        <w:pStyle w:val="a4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FBF" w:rsidRPr="00354F27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включения опыта в областной банк АПО необходимо </w:t>
      </w:r>
      <w:proofErr w:type="gramStart"/>
      <w:r w:rsidRPr="00354F27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Pr="00354F27">
        <w:rPr>
          <w:rFonts w:ascii="Times New Roman" w:hAnsi="Times New Roman" w:cs="Times New Roman"/>
          <w:b/>
          <w:sz w:val="28"/>
          <w:szCs w:val="28"/>
        </w:rPr>
        <w:t xml:space="preserve"> (в печатном и электронном виде):</w:t>
      </w:r>
    </w:p>
    <w:p w:rsidR="005B7FBF" w:rsidRPr="00C70F84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70F8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- заявку</w:t>
      </w:r>
      <w:r w:rsidRPr="00C70F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внесении актуального педагогического опыта в областной банк (за подписью заместителя директора  образовательной организации</w:t>
      </w:r>
      <w:r w:rsidRPr="00C70F8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  <w:r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B7FBF" w:rsidRPr="00C70F84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70F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профессиональную карту педагога </w:t>
      </w:r>
      <w:r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(или образовательного учреждения) </w:t>
      </w:r>
      <w:r w:rsidRPr="00C70F8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(оформляется автором совместно с</w:t>
      </w:r>
      <w:r w:rsidRPr="00C70F8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заместителем директора, курирующим данное направление)</w:t>
      </w:r>
      <w:r w:rsidR="00DF1241" w:rsidRPr="00C70F8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;</w:t>
      </w:r>
    </w:p>
    <w:p w:rsidR="005B7FBF" w:rsidRPr="00C70F84" w:rsidRDefault="005B7FBF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F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 письменное согласие автора</w:t>
      </w:r>
      <w:r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(в свободной форме) на распространение его опыта,  материалы обобщенного опыта, оформленные в соответствии с рекомендациями и Положением о порядке внесения опыта в областной банк АПО</w:t>
      </w:r>
      <w:r w:rsidR="00FB49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7CFD" w:rsidRPr="00C70F84" w:rsidRDefault="00587CFD" w:rsidP="00B2492A">
      <w:pPr>
        <w:pStyle w:val="a4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Актуальный педагогический опыт должен содержать не менее 5 приложений.</w:t>
      </w:r>
    </w:p>
    <w:p w:rsidR="00354F27" w:rsidRDefault="00354F27" w:rsidP="00B2492A">
      <w:pPr>
        <w:pStyle w:val="a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85" w:rsidRDefault="0031113F" w:rsidP="00B2492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0F84">
        <w:rPr>
          <w:rFonts w:ascii="Times New Roman" w:hAnsi="Times New Roman" w:cs="Times New Roman"/>
          <w:b/>
          <w:bCs/>
          <w:sz w:val="28"/>
          <w:szCs w:val="28"/>
        </w:rPr>
        <w:t>Перечень возможных материалов приложения к ц</w:t>
      </w:r>
      <w:r w:rsidR="00656FE7" w:rsidRPr="00C70F84">
        <w:rPr>
          <w:rFonts w:ascii="Times New Roman" w:hAnsi="Times New Roman" w:cs="Times New Roman"/>
          <w:b/>
          <w:bCs/>
          <w:sz w:val="28"/>
          <w:szCs w:val="28"/>
        </w:rPr>
        <w:t>елостному описанию опыта работы</w:t>
      </w:r>
      <w:r w:rsidR="0063554C">
        <w:rPr>
          <w:rFonts w:ascii="Times New Roman" w:hAnsi="Times New Roman" w:cs="Times New Roman"/>
          <w:b/>
          <w:bCs/>
          <w:sz w:val="28"/>
          <w:szCs w:val="28"/>
        </w:rPr>
        <w:t>: а</w:t>
      </w:r>
      <w:r w:rsidR="0063554C"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вторские программы, моди</w:t>
      </w:r>
      <w:r w:rsidR="0063554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фицированные программы, проекты, т</w:t>
      </w:r>
      <w:r w:rsidR="0063554C"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ематическое планирование</w:t>
      </w:r>
      <w:r w:rsidR="00336F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63554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63554C"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оурочные планы</w:t>
      </w:r>
      <w:r w:rsidR="0063554C">
        <w:rPr>
          <w:rFonts w:ascii="Times New Roman" w:hAnsi="Times New Roman" w:cs="Times New Roman"/>
          <w:color w:val="000000"/>
          <w:spacing w:val="-1"/>
          <w:sz w:val="28"/>
          <w:szCs w:val="28"/>
        </w:rPr>
        <w:t>,  с</w:t>
      </w:r>
      <w:r w:rsidR="0063554C"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истема уроков, занятий по теме опыта</w:t>
      </w:r>
      <w:r w:rsidR="0063554C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</w:t>
      </w:r>
      <w:r w:rsidR="0063554C" w:rsidRPr="00C70F84">
        <w:rPr>
          <w:rFonts w:ascii="Times New Roman" w:hAnsi="Times New Roman" w:cs="Times New Roman"/>
          <w:color w:val="000000"/>
          <w:spacing w:val="1"/>
          <w:sz w:val="28"/>
          <w:szCs w:val="28"/>
        </w:rPr>
        <w:t>омпьютерное обеспечение занятий</w:t>
      </w:r>
      <w:r w:rsidR="0063554C">
        <w:rPr>
          <w:rFonts w:ascii="Times New Roman" w:hAnsi="Times New Roman" w:cs="Times New Roman"/>
          <w:color w:val="000000"/>
          <w:spacing w:val="1"/>
          <w:sz w:val="28"/>
          <w:szCs w:val="28"/>
        </w:rPr>
        <w:t>, т</w:t>
      </w:r>
      <w:r w:rsidR="0063554C" w:rsidRPr="00C70F8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ворческие работы учащихся</w:t>
      </w:r>
      <w:r w:rsidR="006355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т.д.</w:t>
      </w:r>
      <w:r w:rsidR="00E730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13CAD" w:rsidRDefault="001907DD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AD">
        <w:rPr>
          <w:rFonts w:ascii="Times New Roman" w:hAnsi="Times New Roman" w:cs="Times New Roman"/>
          <w:b/>
          <w:sz w:val="28"/>
          <w:szCs w:val="28"/>
        </w:rPr>
        <w:t xml:space="preserve"> «Как обобщ</w:t>
      </w:r>
      <w:r w:rsidR="00013CAD" w:rsidRPr="00013CAD">
        <w:rPr>
          <w:rFonts w:ascii="Times New Roman" w:hAnsi="Times New Roman" w:cs="Times New Roman"/>
          <w:b/>
          <w:sz w:val="28"/>
          <w:szCs w:val="28"/>
        </w:rPr>
        <w:t>и</w:t>
      </w:r>
      <w:r w:rsidRPr="00013CAD">
        <w:rPr>
          <w:rFonts w:ascii="Times New Roman" w:hAnsi="Times New Roman" w:cs="Times New Roman"/>
          <w:b/>
          <w:sz w:val="28"/>
          <w:szCs w:val="28"/>
        </w:rPr>
        <w:t>ть опыт»</w:t>
      </w:r>
      <w:r w:rsidR="00013CAD" w:rsidRPr="00013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7DD" w:rsidRPr="00013CAD" w:rsidRDefault="001907DD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AD">
        <w:rPr>
          <w:rFonts w:ascii="Times New Roman" w:hAnsi="Times New Roman" w:cs="Times New Roman"/>
          <w:b/>
          <w:sz w:val="28"/>
          <w:szCs w:val="28"/>
        </w:rPr>
        <w:t>(</w:t>
      </w:r>
      <w:r w:rsidR="00013CAD">
        <w:rPr>
          <w:rFonts w:ascii="Times New Roman" w:hAnsi="Times New Roman" w:cs="Times New Roman"/>
          <w:b/>
          <w:sz w:val="28"/>
          <w:szCs w:val="28"/>
        </w:rPr>
        <w:t xml:space="preserve">практические рекомендации </w:t>
      </w:r>
      <w:r w:rsidRPr="00013CAD">
        <w:rPr>
          <w:rFonts w:ascii="Times New Roman" w:hAnsi="Times New Roman" w:cs="Times New Roman"/>
          <w:b/>
          <w:sz w:val="28"/>
          <w:szCs w:val="28"/>
        </w:rPr>
        <w:t>в помощь педагогу)</w:t>
      </w:r>
    </w:p>
    <w:p w:rsidR="00013CAD" w:rsidRPr="00C70F84" w:rsidRDefault="00013CAD" w:rsidP="00B2492A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pacing w:val="-5"/>
          <w:sz w:val="28"/>
          <w:szCs w:val="28"/>
        </w:rPr>
        <w:t>Избирая тему для обобщения опыта, постарайтесь учесть ус</w:t>
      </w:r>
      <w:r w:rsidRPr="00C70F84">
        <w:rPr>
          <w:rFonts w:ascii="Times New Roman" w:hAnsi="Times New Roman" w:cs="Times New Roman"/>
          <w:sz w:val="28"/>
          <w:szCs w:val="28"/>
        </w:rPr>
        <w:t>пехи и недостатки в вашей работе и работе ваших коллег. Целесообразно взять тему, которую вы считаете наиболее важной и нуж</w:t>
      </w:r>
      <w:r w:rsidRPr="00C70F84">
        <w:rPr>
          <w:rFonts w:ascii="Times New Roman" w:hAnsi="Times New Roman" w:cs="Times New Roman"/>
          <w:sz w:val="28"/>
          <w:szCs w:val="28"/>
        </w:rPr>
        <w:softHyphen/>
        <w:t xml:space="preserve">ной, по которой имеются накопленные материалы. Постарайтесь </w:t>
      </w:r>
      <w:r w:rsidRPr="00C70F84">
        <w:rPr>
          <w:rFonts w:ascii="Times New Roman" w:hAnsi="Times New Roman" w:cs="Times New Roman"/>
          <w:spacing w:val="-1"/>
          <w:sz w:val="28"/>
          <w:szCs w:val="28"/>
        </w:rPr>
        <w:t>ее оформить как можно точнее, конкретнее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84">
        <w:rPr>
          <w:rFonts w:ascii="Times New Roman" w:hAnsi="Times New Roman" w:cs="Times New Roman"/>
          <w:sz w:val="28"/>
          <w:szCs w:val="28"/>
        </w:rPr>
        <w:t xml:space="preserve">Сохраняйте и накапливайте материалы, отражающие опыт 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>вашей работы: планы, конспекты, дидактические материалы, тек</w:t>
      </w:r>
      <w:r w:rsidRPr="00C70F84">
        <w:rPr>
          <w:rFonts w:ascii="Times New Roman" w:hAnsi="Times New Roman" w:cs="Times New Roman"/>
          <w:spacing w:val="-5"/>
          <w:sz w:val="28"/>
          <w:szCs w:val="28"/>
        </w:rPr>
        <w:t>сты сочинений и контрольные работы учащихся, их вопросы, отве</w:t>
      </w:r>
      <w:r w:rsidRPr="00C70F8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70F84">
        <w:rPr>
          <w:rFonts w:ascii="Times New Roman" w:hAnsi="Times New Roman" w:cs="Times New Roman"/>
          <w:sz w:val="28"/>
          <w:szCs w:val="28"/>
        </w:rPr>
        <w:t xml:space="preserve">ты, свои наблюдения за </w:t>
      </w:r>
      <w:r w:rsidR="00C70F84">
        <w:rPr>
          <w:rFonts w:ascii="Times New Roman" w:hAnsi="Times New Roman" w:cs="Times New Roman"/>
          <w:sz w:val="28"/>
          <w:szCs w:val="28"/>
        </w:rPr>
        <w:t>развитием обучающихся</w:t>
      </w:r>
      <w:r w:rsidRPr="00C70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F84">
        <w:rPr>
          <w:rFonts w:ascii="Times New Roman" w:hAnsi="Times New Roman" w:cs="Times New Roman"/>
          <w:sz w:val="28"/>
          <w:szCs w:val="28"/>
        </w:rPr>
        <w:t xml:space="preserve"> Отмечайте при </w:t>
      </w:r>
      <w:r w:rsidRPr="00C70F84">
        <w:rPr>
          <w:rFonts w:ascii="Times New Roman" w:hAnsi="Times New Roman" w:cs="Times New Roman"/>
          <w:spacing w:val="-1"/>
          <w:sz w:val="28"/>
          <w:szCs w:val="28"/>
        </w:rPr>
        <w:t>этом ваши сомнения, неудачи.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Внимательно следите за </w:t>
      </w:r>
      <w:r w:rsidR="00C27EF1">
        <w:rPr>
          <w:rFonts w:ascii="Times New Roman" w:hAnsi="Times New Roman" w:cs="Times New Roman"/>
          <w:sz w:val="28"/>
          <w:szCs w:val="28"/>
        </w:rPr>
        <w:t xml:space="preserve">обновлением тематической </w:t>
      </w:r>
      <w:r w:rsidRPr="00C70F84">
        <w:rPr>
          <w:rFonts w:ascii="Times New Roman" w:hAnsi="Times New Roman" w:cs="Times New Roman"/>
          <w:sz w:val="28"/>
          <w:szCs w:val="28"/>
        </w:rPr>
        <w:t>научно-методической литератур</w:t>
      </w:r>
      <w:r w:rsidR="00C27EF1">
        <w:rPr>
          <w:rFonts w:ascii="Times New Roman" w:hAnsi="Times New Roman" w:cs="Times New Roman"/>
          <w:sz w:val="28"/>
          <w:szCs w:val="28"/>
        </w:rPr>
        <w:t>ы</w:t>
      </w:r>
      <w:r w:rsidRPr="00C70F84">
        <w:rPr>
          <w:rFonts w:ascii="Times New Roman" w:hAnsi="Times New Roman" w:cs="Times New Roman"/>
          <w:sz w:val="28"/>
          <w:szCs w:val="28"/>
        </w:rPr>
        <w:t xml:space="preserve">, </w:t>
      </w:r>
      <w:r w:rsidRPr="00C70F84">
        <w:rPr>
          <w:rFonts w:ascii="Times New Roman" w:hAnsi="Times New Roman" w:cs="Times New Roman"/>
          <w:spacing w:val="-4"/>
          <w:sz w:val="28"/>
          <w:szCs w:val="28"/>
        </w:rPr>
        <w:t>ведите библиографию литературы по интересующему вас вопросу.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Приведите в систему ваши методические материалы (планы, 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>карточки, схемы, виды самостоятельных заданий для учащихся и др.), сопроводив их краткими разъяснениями.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>Определите форму обобщения. Это могут быть доклад, ста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>тья, методическая разработка или рекомендации. Лучшей формой является целостное описание опыта.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pacing w:val="-2"/>
          <w:sz w:val="28"/>
          <w:szCs w:val="28"/>
        </w:rPr>
        <w:t xml:space="preserve">Набросайте краткий план темы (3-4 </w:t>
      </w:r>
      <w:proofErr w:type="gramStart"/>
      <w:r w:rsidRPr="00C70F84">
        <w:rPr>
          <w:rFonts w:ascii="Times New Roman" w:hAnsi="Times New Roman" w:cs="Times New Roman"/>
          <w:spacing w:val="-2"/>
          <w:sz w:val="28"/>
          <w:szCs w:val="28"/>
        </w:rPr>
        <w:t>основных</w:t>
      </w:r>
      <w:proofErr w:type="gramEnd"/>
      <w:r w:rsidRPr="00C70F84">
        <w:rPr>
          <w:rFonts w:ascii="Times New Roman" w:hAnsi="Times New Roman" w:cs="Times New Roman"/>
          <w:spacing w:val="-2"/>
          <w:sz w:val="28"/>
          <w:szCs w:val="28"/>
        </w:rPr>
        <w:t xml:space="preserve"> вопроса), за</w:t>
      </w:r>
      <w:r w:rsidRPr="00C70F84">
        <w:rPr>
          <w:rFonts w:ascii="Times New Roman" w:hAnsi="Times New Roman" w:cs="Times New Roman"/>
          <w:sz w:val="28"/>
          <w:szCs w:val="28"/>
        </w:rPr>
        <w:t xml:space="preserve">тем составьте по теме тезисы. Вспомните и поместите в плане факты, которые </w:t>
      </w:r>
      <w:r w:rsidRPr="00C70F84">
        <w:rPr>
          <w:rFonts w:ascii="Times New Roman" w:hAnsi="Times New Roman" w:cs="Times New Roman"/>
          <w:sz w:val="28"/>
          <w:szCs w:val="28"/>
        </w:rPr>
        <w:lastRenderedPageBreak/>
        <w:t xml:space="preserve">будут использованы как основание для ваших </w:t>
      </w:r>
      <w:r w:rsidRPr="00C70F84">
        <w:rPr>
          <w:rFonts w:ascii="Times New Roman" w:hAnsi="Times New Roman" w:cs="Times New Roman"/>
          <w:spacing w:val="-4"/>
          <w:sz w:val="28"/>
          <w:szCs w:val="28"/>
        </w:rPr>
        <w:t>выводов. Снова и снова уточните план, в нем должна быть основ</w:t>
      </w:r>
      <w:r w:rsidRPr="00C70F84">
        <w:rPr>
          <w:rFonts w:ascii="Times New Roman" w:hAnsi="Times New Roman" w:cs="Times New Roman"/>
          <w:sz w:val="28"/>
          <w:szCs w:val="28"/>
        </w:rPr>
        <w:t>ная идея и логика изложения темы.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pacing w:val="-2"/>
          <w:sz w:val="28"/>
          <w:szCs w:val="28"/>
        </w:rPr>
        <w:t xml:space="preserve">Используйте литературу не для повторения уже сказанного, </w:t>
      </w:r>
      <w:r w:rsidRPr="00C70F84">
        <w:rPr>
          <w:rFonts w:ascii="Times New Roman" w:hAnsi="Times New Roman" w:cs="Times New Roman"/>
          <w:sz w:val="28"/>
          <w:szCs w:val="28"/>
        </w:rPr>
        <w:t xml:space="preserve">а для углубления и систематизации своих наблюдений и выводов. </w:t>
      </w:r>
      <w:r w:rsidRPr="00C70F84">
        <w:rPr>
          <w:rFonts w:ascii="Times New Roman" w:hAnsi="Times New Roman" w:cs="Times New Roman"/>
          <w:spacing w:val="-1"/>
          <w:sz w:val="28"/>
          <w:szCs w:val="28"/>
        </w:rPr>
        <w:t>Старайтесь, чтобы собственный опыт не «потонул» в потоке об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>щих рассуждений и теоретических обоснований.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Главный критерий хорошего опыта — результаты. Рассказ 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 xml:space="preserve">об опыте неубедителен и малоинтересен, если в нем не показано, </w:t>
      </w:r>
      <w:r w:rsidR="00C70F84">
        <w:rPr>
          <w:rFonts w:ascii="Times New Roman" w:hAnsi="Times New Roman" w:cs="Times New Roman"/>
          <w:sz w:val="28"/>
          <w:szCs w:val="28"/>
        </w:rPr>
        <w:t xml:space="preserve">как растут и развиваются </w:t>
      </w:r>
      <w:proofErr w:type="gramStart"/>
      <w:r w:rsidR="00C70F8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70F84">
        <w:rPr>
          <w:rFonts w:ascii="Times New Roman" w:hAnsi="Times New Roman" w:cs="Times New Roman"/>
          <w:sz w:val="28"/>
          <w:szCs w:val="28"/>
        </w:rPr>
        <w:t>.</w:t>
      </w:r>
    </w:p>
    <w:p w:rsidR="00C548AA" w:rsidRPr="00C70F84" w:rsidRDefault="001907DD" w:rsidP="00C548A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C27EF1">
        <w:rPr>
          <w:rFonts w:ascii="Times New Roman" w:hAnsi="Times New Roman" w:cs="Times New Roman"/>
          <w:sz w:val="28"/>
          <w:szCs w:val="28"/>
        </w:rPr>
        <w:t>работы</w:t>
      </w:r>
      <w:r w:rsidRPr="00C70F84">
        <w:rPr>
          <w:rFonts w:ascii="Times New Roman" w:hAnsi="Times New Roman" w:cs="Times New Roman"/>
          <w:sz w:val="28"/>
          <w:szCs w:val="28"/>
        </w:rPr>
        <w:t xml:space="preserve"> тщательно работайте не только 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>над содержанием, но и над текстом</w:t>
      </w:r>
      <w:r w:rsidR="00C27EF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 xml:space="preserve"> До предела сокра</w:t>
      </w:r>
      <w:r w:rsidRPr="00C70F84">
        <w:rPr>
          <w:rFonts w:ascii="Times New Roman" w:hAnsi="Times New Roman" w:cs="Times New Roman"/>
          <w:spacing w:val="-4"/>
          <w:sz w:val="28"/>
          <w:szCs w:val="28"/>
        </w:rPr>
        <w:t>щайте введение, избегайте общих фраз, не стремите</w:t>
      </w:r>
      <w:r w:rsidR="0017510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C70F84">
        <w:rPr>
          <w:rFonts w:ascii="Times New Roman" w:hAnsi="Times New Roman" w:cs="Times New Roman"/>
          <w:spacing w:val="-4"/>
          <w:sz w:val="28"/>
          <w:szCs w:val="28"/>
        </w:rPr>
        <w:t>ь писать «на</w:t>
      </w:r>
      <w:r w:rsidRPr="00C70F84">
        <w:rPr>
          <w:rFonts w:ascii="Times New Roman" w:hAnsi="Times New Roman" w:cs="Times New Roman"/>
          <w:spacing w:val="-5"/>
          <w:sz w:val="28"/>
          <w:szCs w:val="28"/>
        </w:rPr>
        <w:t>укообразно»</w:t>
      </w:r>
      <w:r w:rsidR="004554B3">
        <w:rPr>
          <w:rFonts w:ascii="Times New Roman" w:hAnsi="Times New Roman" w:cs="Times New Roman"/>
          <w:spacing w:val="-5"/>
          <w:sz w:val="28"/>
          <w:szCs w:val="28"/>
        </w:rPr>
        <w:t>, однако и бытовой стиль изложения  не может быть уместным</w:t>
      </w:r>
      <w:r w:rsidRPr="00C70F84">
        <w:rPr>
          <w:rFonts w:ascii="Times New Roman" w:hAnsi="Times New Roman" w:cs="Times New Roman"/>
          <w:spacing w:val="-5"/>
          <w:sz w:val="28"/>
          <w:szCs w:val="28"/>
        </w:rPr>
        <w:t>. Материал старайтесь излагать кратко, просто, логич</w:t>
      </w:r>
      <w:r w:rsidRPr="00C70F84">
        <w:rPr>
          <w:rFonts w:ascii="Times New Roman" w:hAnsi="Times New Roman" w:cs="Times New Roman"/>
          <w:sz w:val="28"/>
          <w:szCs w:val="28"/>
        </w:rPr>
        <w:t>но, стройно, избегая повторений. Следите за связанностью и пра</w:t>
      </w:r>
      <w:r w:rsidRPr="00C70F84">
        <w:rPr>
          <w:rFonts w:ascii="Times New Roman" w:hAnsi="Times New Roman" w:cs="Times New Roman"/>
          <w:spacing w:val="-5"/>
          <w:sz w:val="28"/>
          <w:szCs w:val="28"/>
        </w:rPr>
        <w:t>вильностью речи</w:t>
      </w:r>
      <w:r w:rsidRPr="00C70F8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548AA" w:rsidRPr="00C548AA">
        <w:rPr>
          <w:rFonts w:ascii="Times New Roman" w:hAnsi="Times New Roman" w:cs="Times New Roman"/>
          <w:sz w:val="28"/>
          <w:szCs w:val="28"/>
        </w:rPr>
        <w:t xml:space="preserve"> </w:t>
      </w:r>
      <w:r w:rsidR="00C548AA" w:rsidRPr="00C70F84">
        <w:rPr>
          <w:rFonts w:ascii="Times New Roman" w:hAnsi="Times New Roman" w:cs="Times New Roman"/>
          <w:sz w:val="28"/>
          <w:szCs w:val="28"/>
        </w:rPr>
        <w:t>Одно из обязательных правил при подготовке материалов по обобщению АПО - соблюдение научного стиля изложения.</w:t>
      </w:r>
    </w:p>
    <w:p w:rsidR="001907DD" w:rsidRPr="00C70F84" w:rsidRDefault="001907DD" w:rsidP="00336FE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Подберите и надлежащим образом оформите приложения (схемы, карты, таблицы, работы </w:t>
      </w:r>
      <w:proofErr w:type="gramStart"/>
      <w:r w:rsidR="006029E3">
        <w:rPr>
          <w:rFonts w:ascii="Times New Roman" w:hAnsi="Times New Roman" w:cs="Times New Roman"/>
          <w:sz w:val="28"/>
          <w:szCs w:val="28"/>
        </w:rPr>
        <w:t>обу</w:t>
      </w:r>
      <w:r w:rsidRPr="00C70F84">
        <w:rPr>
          <w:rFonts w:ascii="Times New Roman" w:hAnsi="Times New Roman" w:cs="Times New Roman"/>
          <w:sz w:val="28"/>
          <w:szCs w:val="28"/>
        </w:rPr>
        <w:t>ча</w:t>
      </w:r>
      <w:r w:rsidR="006029E3">
        <w:rPr>
          <w:rFonts w:ascii="Times New Roman" w:hAnsi="Times New Roman" w:cs="Times New Roman"/>
          <w:sz w:val="28"/>
          <w:szCs w:val="28"/>
        </w:rPr>
        <w:t>ю</w:t>
      </w:r>
      <w:r w:rsidRPr="00C70F8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70F84">
        <w:rPr>
          <w:rFonts w:ascii="Times New Roman" w:hAnsi="Times New Roman" w:cs="Times New Roman"/>
          <w:sz w:val="28"/>
          <w:szCs w:val="28"/>
        </w:rPr>
        <w:t>, списки литературы и др.</w:t>
      </w:r>
      <w:r w:rsidRPr="00C70F84">
        <w:rPr>
          <w:rFonts w:ascii="Times New Roman" w:hAnsi="Times New Roman" w:cs="Times New Roman"/>
          <w:spacing w:val="-16"/>
          <w:sz w:val="28"/>
          <w:szCs w:val="28"/>
        </w:rPr>
        <w:t>).</w:t>
      </w:r>
    </w:p>
    <w:p w:rsidR="001907DD" w:rsidRPr="00C70F84" w:rsidRDefault="001907DD" w:rsidP="00336F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16" w:rsidRPr="00C70F84" w:rsidRDefault="009A0F16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F8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обобщения актуального педагогического опыта в форме целостного описания опыта.</w:t>
      </w:r>
    </w:p>
    <w:p w:rsidR="009A0F16" w:rsidRPr="00C70F84" w:rsidRDefault="009A0F16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16" w:rsidRPr="00C70F84" w:rsidRDefault="009A0F16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F84">
        <w:rPr>
          <w:rFonts w:ascii="Times New Roman" w:hAnsi="Times New Roman" w:cs="Times New Roman"/>
          <w:b/>
          <w:bCs/>
          <w:sz w:val="28"/>
          <w:szCs w:val="28"/>
        </w:rPr>
        <w:t>Оформление титульного листа.</w:t>
      </w:r>
    </w:p>
    <w:p w:rsidR="009A0F16" w:rsidRPr="00C70F84" w:rsidRDefault="009A0F16" w:rsidP="00B2492A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Первая страница печатного варианта обобщения актуального педагогического опыта - титульный лист. Нумерация целостного описания опыта начинается с титульного листа, но цифра «1» на титульном листе не ставится. По центру титульного листа печатается тема опыта. В правом нижнем углу указывается фамилия, имя, отчество автора опыта, его должность, место работы. Внизу по центру страницы размещается </w:t>
      </w:r>
      <w:r w:rsidR="00EB583E">
        <w:rPr>
          <w:rFonts w:ascii="Times New Roman" w:hAnsi="Times New Roman" w:cs="Times New Roman"/>
          <w:sz w:val="28"/>
          <w:szCs w:val="28"/>
        </w:rPr>
        <w:t>год и место создания документа</w:t>
      </w:r>
      <w:r w:rsidRPr="00C70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4B3" w:rsidRDefault="004554B3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16" w:rsidRPr="00C70F84" w:rsidRDefault="009A0F16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F84">
        <w:rPr>
          <w:rFonts w:ascii="Times New Roman" w:hAnsi="Times New Roman" w:cs="Times New Roman"/>
          <w:b/>
          <w:bCs/>
          <w:sz w:val="28"/>
          <w:szCs w:val="28"/>
        </w:rPr>
        <w:t>Оформление страницы с указанием  содержания опыта.</w:t>
      </w:r>
    </w:p>
    <w:p w:rsidR="009A0F16" w:rsidRPr="00C70F84" w:rsidRDefault="009A0F16" w:rsidP="00B2492A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Вторая страница печатного варианта обобщения актуального педагогического опыта – содержание. Со второй страницы  в нижнем колонтитуле, в правом углу с цифры «2» начинается нумерация целостного описания опыта. Также со второй страницы и в остальных последующих  в верхнем колонтитуле по центру размещается фамилия, имя, отчество автора опыта. В содержании печатаются названия всех основных разделов целостного  описания опыта с указанием страниц начала разделов. </w:t>
      </w:r>
    </w:p>
    <w:p w:rsidR="004554B3" w:rsidRDefault="004554B3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F16" w:rsidRPr="00C70F84" w:rsidRDefault="003F578E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F84">
        <w:rPr>
          <w:rFonts w:ascii="Times New Roman" w:hAnsi="Times New Roman" w:cs="Times New Roman"/>
          <w:b/>
          <w:bCs/>
          <w:sz w:val="28"/>
          <w:szCs w:val="28"/>
        </w:rPr>
        <w:t>Оформление приложений</w:t>
      </w:r>
      <w:r w:rsidR="009A0F16" w:rsidRPr="00C70F84">
        <w:rPr>
          <w:rFonts w:ascii="Times New Roman" w:hAnsi="Times New Roman" w:cs="Times New Roman"/>
          <w:b/>
          <w:bCs/>
          <w:sz w:val="28"/>
          <w:szCs w:val="28"/>
        </w:rPr>
        <w:t xml:space="preserve"> к описанию опыта.</w:t>
      </w:r>
    </w:p>
    <w:p w:rsidR="009A0F16" w:rsidRPr="00C70F84" w:rsidRDefault="009A0F16" w:rsidP="00B2492A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Объем и содержание приложений к целостному описанию опыта зависит от темы опыта. В приложении должны быть представлены только те материалы, которые имеют отношение к представленному целостному </w:t>
      </w:r>
      <w:r w:rsidRPr="00C70F84">
        <w:rPr>
          <w:rFonts w:ascii="Times New Roman" w:hAnsi="Times New Roman" w:cs="Times New Roman"/>
          <w:sz w:val="28"/>
          <w:szCs w:val="28"/>
        </w:rPr>
        <w:lastRenderedPageBreak/>
        <w:t>описанию опыта и на эти приложения в тексте описания опыта имеются ссылки в качестве примеров. Каждая разработка должна сопровождаться пояснением педагога. Страницы приложений нумеруются отдельно.</w:t>
      </w:r>
      <w:r w:rsidRPr="00C70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4B3" w:rsidRDefault="004554B3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16" w:rsidRPr="00C70F84" w:rsidRDefault="009A0F16" w:rsidP="00B2492A">
      <w:pPr>
        <w:pStyle w:val="a9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84">
        <w:rPr>
          <w:rFonts w:ascii="Times New Roman" w:hAnsi="Times New Roman" w:cs="Times New Roman"/>
          <w:b/>
          <w:sz w:val="28"/>
          <w:szCs w:val="28"/>
        </w:rPr>
        <w:t>Оформление библиографического списка.</w:t>
      </w:r>
    </w:p>
    <w:p w:rsidR="009A0F16" w:rsidRPr="00C70F84" w:rsidRDefault="009A0F16" w:rsidP="00B2492A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F84">
        <w:rPr>
          <w:rFonts w:ascii="Times New Roman" w:hAnsi="Times New Roman" w:cs="Times New Roman"/>
          <w:sz w:val="28"/>
          <w:szCs w:val="28"/>
        </w:rPr>
        <w:t xml:space="preserve">Есть различные способы построения библиографических списков. Предлагается  использовать алфавитный способ группировки используемых источников. Этот способ характерен тем, что фамилии авторов и заглавия (если автор не указан) размещены по алфавиту. Чаще всего для этой цели </w:t>
      </w:r>
      <w:proofErr w:type="gramStart"/>
      <w:r w:rsidRPr="00C70F84">
        <w:rPr>
          <w:rFonts w:ascii="Times New Roman" w:hAnsi="Times New Roman" w:cs="Times New Roman"/>
          <w:sz w:val="28"/>
          <w:szCs w:val="28"/>
        </w:rPr>
        <w:t>служит порядковый помер</w:t>
      </w:r>
      <w:proofErr w:type="gramEnd"/>
      <w:r w:rsidRPr="00C70F84">
        <w:rPr>
          <w:rFonts w:ascii="Times New Roman" w:hAnsi="Times New Roman" w:cs="Times New Roman"/>
          <w:sz w:val="28"/>
          <w:szCs w:val="28"/>
        </w:rPr>
        <w:t xml:space="preserve"> источника, указанного в библиографическом списке, в основном тексте этот номер берется в квадратные скобки.</w:t>
      </w:r>
      <w:r w:rsidR="006029E3">
        <w:rPr>
          <w:rFonts w:ascii="Times New Roman" w:hAnsi="Times New Roman" w:cs="Times New Roman"/>
          <w:sz w:val="28"/>
          <w:szCs w:val="28"/>
        </w:rPr>
        <w:t xml:space="preserve"> </w:t>
      </w:r>
      <w:r w:rsidRPr="00C70F84">
        <w:rPr>
          <w:rFonts w:ascii="Times New Roman" w:hAnsi="Times New Roman" w:cs="Times New Roman"/>
          <w:sz w:val="28"/>
          <w:szCs w:val="28"/>
        </w:rPr>
        <w:t xml:space="preserve">При указании в основном тексте на страницу источника </w:t>
      </w:r>
      <w:proofErr w:type="gramStart"/>
      <w:r w:rsidRPr="00C70F84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C70F84">
        <w:rPr>
          <w:rFonts w:ascii="Times New Roman" w:hAnsi="Times New Roman" w:cs="Times New Roman"/>
          <w:sz w:val="28"/>
          <w:szCs w:val="28"/>
        </w:rPr>
        <w:t xml:space="preserve"> также заключается в квадратную скобку. Например: [24, 44], что означает: 24 источник, 44 страница.</w:t>
      </w:r>
    </w:p>
    <w:p w:rsidR="006029E3" w:rsidRPr="006B0EFB" w:rsidRDefault="009A0F16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FB">
        <w:rPr>
          <w:rFonts w:ascii="Times New Roman" w:hAnsi="Times New Roman" w:cs="Times New Roman"/>
          <w:b/>
          <w:sz w:val="28"/>
          <w:szCs w:val="28"/>
        </w:rPr>
        <w:t>Требования к электронным носителям</w:t>
      </w:r>
      <w:r w:rsidR="006029E3">
        <w:rPr>
          <w:rFonts w:ascii="Times New Roman" w:hAnsi="Times New Roman" w:cs="Times New Roman"/>
          <w:b/>
          <w:sz w:val="28"/>
          <w:szCs w:val="28"/>
        </w:rPr>
        <w:t>.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>Необходимо подписать все диск</w:t>
      </w:r>
      <w:r w:rsidR="00606B26">
        <w:rPr>
          <w:rFonts w:ascii="Times New Roman" w:hAnsi="Times New Roman" w:cs="Times New Roman"/>
          <w:sz w:val="28"/>
          <w:szCs w:val="28"/>
        </w:rPr>
        <w:t>и</w:t>
      </w:r>
      <w:r w:rsidRPr="006B0EFB">
        <w:rPr>
          <w:rFonts w:ascii="Times New Roman" w:hAnsi="Times New Roman" w:cs="Times New Roman"/>
          <w:sz w:val="28"/>
          <w:szCs w:val="28"/>
        </w:rPr>
        <w:t xml:space="preserve"> полным именем автора, его должности, указать название образовательного учреждения согласно </w:t>
      </w:r>
      <w:r w:rsidR="00606B26">
        <w:rPr>
          <w:rFonts w:ascii="Times New Roman" w:hAnsi="Times New Roman" w:cs="Times New Roman"/>
          <w:sz w:val="28"/>
          <w:szCs w:val="28"/>
        </w:rPr>
        <w:t>у</w:t>
      </w:r>
      <w:r w:rsidRPr="006B0EFB">
        <w:rPr>
          <w:rFonts w:ascii="Times New Roman" w:hAnsi="Times New Roman" w:cs="Times New Roman"/>
          <w:sz w:val="28"/>
          <w:szCs w:val="28"/>
        </w:rPr>
        <w:t>ставу.</w:t>
      </w:r>
    </w:p>
    <w:p w:rsidR="009A0F16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>Всю документацию пред</w:t>
      </w:r>
      <w:r w:rsidR="006029E3">
        <w:rPr>
          <w:rFonts w:ascii="Times New Roman" w:hAnsi="Times New Roman" w:cs="Times New Roman"/>
          <w:sz w:val="28"/>
          <w:szCs w:val="28"/>
        </w:rPr>
        <w:t>о</w:t>
      </w:r>
      <w:r w:rsidRPr="006B0EFB">
        <w:rPr>
          <w:rFonts w:ascii="Times New Roman" w:hAnsi="Times New Roman" w:cs="Times New Roman"/>
          <w:sz w:val="28"/>
          <w:szCs w:val="28"/>
        </w:rPr>
        <w:t xml:space="preserve">ставлять в формате </w:t>
      </w:r>
      <w:proofErr w:type="spellStart"/>
      <w:r w:rsidR="0052735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6B2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6B0EFB">
        <w:rPr>
          <w:rFonts w:ascii="Times New Roman" w:hAnsi="Times New Roman" w:cs="Times New Roman"/>
          <w:sz w:val="28"/>
          <w:szCs w:val="28"/>
        </w:rPr>
        <w:t>f</w:t>
      </w:r>
      <w:r w:rsidR="00527355">
        <w:rPr>
          <w:rFonts w:ascii="Times New Roman" w:hAnsi="Times New Roman" w:cs="Times New Roman"/>
          <w:sz w:val="28"/>
          <w:szCs w:val="28"/>
        </w:rPr>
        <w:t xml:space="preserve">. </w:t>
      </w:r>
      <w:r w:rsidRPr="006B0EFB">
        <w:rPr>
          <w:rFonts w:ascii="Times New Roman" w:hAnsi="Times New Roman" w:cs="Times New Roman"/>
          <w:sz w:val="28"/>
          <w:szCs w:val="28"/>
        </w:rPr>
        <w:t xml:space="preserve">Для текстовых файлов необходимо использовать шрифт </w:t>
      </w:r>
      <w:proofErr w:type="spellStart"/>
      <w:r w:rsidRPr="006B0EF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B0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E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B0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EF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B0EFB">
        <w:rPr>
          <w:rFonts w:ascii="Times New Roman" w:hAnsi="Times New Roman" w:cs="Times New Roman"/>
          <w:sz w:val="28"/>
          <w:szCs w:val="28"/>
        </w:rPr>
        <w:t>, 14 размер, межстрочный интервал - одинарный, поля: верхнее, нижнее-2см, левое-3 см, правое - 1,5см.</w:t>
      </w:r>
    </w:p>
    <w:p w:rsidR="009A0F16" w:rsidRDefault="009A0F16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FB">
        <w:rPr>
          <w:rFonts w:ascii="Times New Roman" w:hAnsi="Times New Roman" w:cs="Times New Roman"/>
          <w:b/>
          <w:sz w:val="28"/>
          <w:szCs w:val="28"/>
        </w:rPr>
        <w:t>Требования к бумажным носителям.</w:t>
      </w:r>
    </w:p>
    <w:p w:rsidR="00425730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sz w:val="28"/>
          <w:szCs w:val="28"/>
        </w:rPr>
        <w:t>Все бумажные документы предоставляются в папке с вшитыми файлами в одном экземпляре. В текстах не допускается сокращение названий и наименований</w:t>
      </w:r>
      <w:r w:rsidR="00425730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="00425730">
        <w:rPr>
          <w:rFonts w:ascii="Times New Roman" w:hAnsi="Times New Roman" w:cs="Times New Roman"/>
          <w:sz w:val="28"/>
          <w:szCs w:val="28"/>
        </w:rPr>
        <w:t>общеустановленным</w:t>
      </w:r>
      <w:proofErr w:type="gramEnd"/>
      <w:r w:rsidR="00425730">
        <w:rPr>
          <w:rFonts w:ascii="Times New Roman" w:hAnsi="Times New Roman" w:cs="Times New Roman"/>
          <w:sz w:val="28"/>
          <w:szCs w:val="28"/>
        </w:rPr>
        <w:t xml:space="preserve"> правилами оформления документов</w:t>
      </w:r>
      <w:r w:rsidRPr="00B62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CA4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sz w:val="28"/>
          <w:szCs w:val="28"/>
        </w:rPr>
        <w:t xml:space="preserve">Все страницы должны быть пронумерованы (внизу справа). В колонтитуле (по центру) на каждой странице должны быть указаны </w:t>
      </w:r>
      <w:r w:rsidRPr="00D90A2B">
        <w:rPr>
          <w:rFonts w:ascii="Times New Roman" w:hAnsi="Times New Roman" w:cs="Times New Roman"/>
          <w:sz w:val="28"/>
          <w:szCs w:val="28"/>
        </w:rPr>
        <w:t xml:space="preserve">фамилия, имя и отчество автора. Объем целостного описания опыта должен составлять не более 15 страниц без учета 4 листов (титульный лист, содержание, библиографический список, список приложений). Объем приложения не более 20 листов. </w:t>
      </w:r>
    </w:p>
    <w:p w:rsidR="009A0F16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ACD">
        <w:rPr>
          <w:rFonts w:ascii="Times New Roman" w:hAnsi="Times New Roman" w:cs="Times New Roman"/>
          <w:sz w:val="28"/>
          <w:szCs w:val="28"/>
        </w:rPr>
        <w:t xml:space="preserve">Все страницы приложения в колонтитуле (вверху справа) на каждой странице должны </w:t>
      </w:r>
      <w:r w:rsidR="00A34CA4">
        <w:rPr>
          <w:rFonts w:ascii="Times New Roman" w:hAnsi="Times New Roman" w:cs="Times New Roman"/>
          <w:sz w:val="28"/>
          <w:szCs w:val="28"/>
        </w:rPr>
        <w:t>иметь</w:t>
      </w:r>
      <w:r w:rsidRPr="00B62ACD">
        <w:rPr>
          <w:rFonts w:ascii="Times New Roman" w:hAnsi="Times New Roman" w:cs="Times New Roman"/>
          <w:sz w:val="28"/>
          <w:szCs w:val="28"/>
        </w:rPr>
        <w:t xml:space="preserve"> номер приложения.</w:t>
      </w:r>
    </w:p>
    <w:p w:rsidR="00B62ACD" w:rsidRPr="00B62ACD" w:rsidRDefault="00B62ACD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0F16" w:rsidRDefault="009A0F16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FB">
        <w:rPr>
          <w:rFonts w:ascii="Times New Roman" w:hAnsi="Times New Roman" w:cs="Times New Roman"/>
          <w:b/>
          <w:sz w:val="28"/>
          <w:szCs w:val="28"/>
        </w:rPr>
        <w:t>Требования к оформлению папки.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 xml:space="preserve">1 файл - титульный лист. Диск с </w:t>
      </w:r>
      <w:proofErr w:type="gramStart"/>
      <w:r w:rsidRPr="006B0EFB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6B0EFB">
        <w:rPr>
          <w:rFonts w:ascii="Times New Roman" w:hAnsi="Times New Roman" w:cs="Times New Roman"/>
          <w:sz w:val="28"/>
          <w:szCs w:val="28"/>
        </w:rPr>
        <w:t xml:space="preserve"> вариантов АПО;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>2 файл - содержание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 xml:space="preserve">3 файл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0EFB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>4 файл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FB">
        <w:rPr>
          <w:rFonts w:ascii="Times New Roman" w:hAnsi="Times New Roman" w:cs="Times New Roman"/>
          <w:sz w:val="28"/>
          <w:szCs w:val="28"/>
        </w:rPr>
        <w:t>- профессиональная карта педагога.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файл -</w:t>
      </w:r>
      <w:r w:rsidRPr="006B0EFB">
        <w:rPr>
          <w:rFonts w:ascii="Times New Roman" w:hAnsi="Times New Roman" w:cs="Times New Roman"/>
          <w:sz w:val="28"/>
          <w:szCs w:val="28"/>
        </w:rPr>
        <w:t xml:space="preserve"> согласие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>8-28 файлы - Педагогический опыт: 3 раздела, библиографический список, список приложений.</w:t>
      </w:r>
    </w:p>
    <w:p w:rsidR="009A0F16" w:rsidRPr="006B0EFB" w:rsidRDefault="009A0F16" w:rsidP="00B2492A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FB">
        <w:rPr>
          <w:rFonts w:ascii="Times New Roman" w:hAnsi="Times New Roman" w:cs="Times New Roman"/>
          <w:sz w:val="28"/>
          <w:szCs w:val="28"/>
        </w:rPr>
        <w:t>28-50 файлы - Приложения к опыту</w:t>
      </w: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326773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A13FEE" w:rsidRPr="00B7760E" w:rsidRDefault="00B7760E" w:rsidP="00A34CA4">
      <w:pPr>
        <w:pStyle w:val="a4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B7760E">
        <w:rPr>
          <w:rFonts w:ascii="Times New Roman" w:hAnsi="Times New Roman" w:cs="Times New Roman"/>
          <w:b/>
          <w:sz w:val="36"/>
          <w:szCs w:val="36"/>
        </w:rPr>
        <w:t>бразцы оформления материалов обобщения актуального педагогического опыта в форме целостного описания опыта</w:t>
      </w: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34CA4" w:rsidRDefault="00A34CA4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Pr="00BB323B" w:rsidRDefault="00A13FEE" w:rsidP="00B2492A">
      <w:pPr>
        <w:ind w:firstLine="720"/>
        <w:jc w:val="center"/>
        <w:rPr>
          <w:sz w:val="28"/>
          <w:szCs w:val="28"/>
        </w:rPr>
      </w:pPr>
      <w:r w:rsidRPr="00BB323B">
        <w:rPr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  <w:r w:rsidRPr="00326773">
        <w:rPr>
          <w:sz w:val="32"/>
          <w:szCs w:val="32"/>
        </w:rPr>
        <w:t>ОГАПОУ «Белгородский строительный колледж»</w:t>
      </w: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Pr="00A34CA4" w:rsidRDefault="00A13FEE" w:rsidP="00B2492A">
      <w:pPr>
        <w:ind w:firstLine="720"/>
        <w:jc w:val="center"/>
        <w:rPr>
          <w:sz w:val="36"/>
          <w:szCs w:val="36"/>
        </w:rPr>
      </w:pPr>
      <w:r w:rsidRPr="00A34CA4">
        <w:rPr>
          <w:sz w:val="36"/>
          <w:szCs w:val="36"/>
        </w:rPr>
        <w:t>Название темы опыта</w:t>
      </w: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34CA4" w:rsidRDefault="00A34CA4" w:rsidP="00B2492A">
      <w:pPr>
        <w:ind w:firstLine="720"/>
        <w:jc w:val="center"/>
        <w:rPr>
          <w:sz w:val="32"/>
          <w:szCs w:val="32"/>
        </w:rPr>
      </w:pPr>
    </w:p>
    <w:p w:rsidR="00A34CA4" w:rsidRDefault="00A34CA4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Ф.И.О. автора опыта,</w:t>
      </w: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должность, место работы</w:t>
      </w: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A34CA4" w:rsidRDefault="00A34CA4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6029E3" w:rsidRDefault="006029E3" w:rsidP="00B2492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Б</w:t>
      </w:r>
      <w:r w:rsidR="00A13FEE" w:rsidRPr="00326773">
        <w:rPr>
          <w:sz w:val="32"/>
          <w:szCs w:val="32"/>
        </w:rPr>
        <w:t>елгород</w:t>
      </w:r>
    </w:p>
    <w:p w:rsidR="00A13FEE" w:rsidRPr="00326773" w:rsidRDefault="00A13FEE" w:rsidP="00B2492A">
      <w:pPr>
        <w:ind w:firstLine="720"/>
        <w:jc w:val="center"/>
        <w:rPr>
          <w:bCs/>
          <w:sz w:val="32"/>
          <w:szCs w:val="32"/>
        </w:rPr>
      </w:pPr>
      <w:r w:rsidRPr="00326773">
        <w:rPr>
          <w:bCs/>
          <w:sz w:val="32"/>
          <w:szCs w:val="32"/>
        </w:rPr>
        <w:t>2017</w:t>
      </w: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B323B" w:rsidRPr="00BB323B" w:rsidRDefault="00BB323B" w:rsidP="00BB323B">
      <w:pPr>
        <w:ind w:firstLine="720"/>
        <w:jc w:val="center"/>
        <w:rPr>
          <w:sz w:val="28"/>
          <w:szCs w:val="28"/>
        </w:rPr>
      </w:pPr>
      <w:r w:rsidRPr="00BB323B">
        <w:rPr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BB323B" w:rsidRDefault="00BB323B" w:rsidP="00BB323B">
      <w:pPr>
        <w:ind w:firstLine="720"/>
        <w:jc w:val="center"/>
        <w:rPr>
          <w:sz w:val="32"/>
          <w:szCs w:val="32"/>
        </w:rPr>
      </w:pPr>
      <w:r w:rsidRPr="00326773">
        <w:rPr>
          <w:sz w:val="32"/>
          <w:szCs w:val="32"/>
        </w:rPr>
        <w:t>ОГАПОУ «Белгородский строительный колледж»</w:t>
      </w:r>
    </w:p>
    <w:p w:rsidR="00B7760E" w:rsidRDefault="00B7760E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B323B" w:rsidRDefault="00BB323B" w:rsidP="00B2492A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color w:val="000000" w:themeColor="text1"/>
          <w:sz w:val="32"/>
          <w:szCs w:val="32"/>
        </w:rPr>
      </w:pPr>
    </w:p>
    <w:p w:rsidR="00BB323B" w:rsidRDefault="00BB323B" w:rsidP="00B2492A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color w:val="000000" w:themeColor="text1"/>
          <w:sz w:val="32"/>
          <w:szCs w:val="32"/>
        </w:rPr>
      </w:pPr>
    </w:p>
    <w:p w:rsidR="00A13FEE" w:rsidRPr="00326773" w:rsidRDefault="00A13FEE" w:rsidP="00B2492A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sz w:val="32"/>
          <w:szCs w:val="32"/>
        </w:rPr>
      </w:pPr>
      <w:r w:rsidRPr="00326773">
        <w:rPr>
          <w:b/>
          <w:bCs/>
          <w:color w:val="000000" w:themeColor="text1"/>
          <w:sz w:val="32"/>
          <w:szCs w:val="32"/>
        </w:rPr>
        <w:t>Б</w:t>
      </w:r>
      <w:r w:rsidRPr="00326773">
        <w:rPr>
          <w:b/>
          <w:color w:val="000000" w:themeColor="text1"/>
          <w:sz w:val="32"/>
          <w:szCs w:val="32"/>
        </w:rPr>
        <w:t>инарные уроки</w:t>
      </w:r>
      <w:r w:rsidRPr="00326773">
        <w:rPr>
          <w:b/>
          <w:sz w:val="32"/>
          <w:szCs w:val="32"/>
        </w:rPr>
        <w:t xml:space="preserve"> с использованием информационно-коммуникационных технологий </w:t>
      </w:r>
      <w:r w:rsidRPr="00326773">
        <w:rPr>
          <w:b/>
          <w:bCs/>
          <w:sz w:val="32"/>
          <w:szCs w:val="32"/>
        </w:rPr>
        <w:t>как средство повышения учебной мотивации обучающихся</w:t>
      </w:r>
    </w:p>
    <w:p w:rsidR="00A13FEE" w:rsidRPr="00326773" w:rsidRDefault="00A13FEE" w:rsidP="00B2492A">
      <w:pPr>
        <w:ind w:firstLine="720"/>
        <w:jc w:val="center"/>
        <w:rPr>
          <w:b/>
          <w:sz w:val="32"/>
          <w:szCs w:val="32"/>
        </w:rPr>
      </w:pPr>
    </w:p>
    <w:p w:rsidR="00A13FEE" w:rsidRPr="00326773" w:rsidRDefault="00A13FEE" w:rsidP="00B2492A">
      <w:pPr>
        <w:ind w:firstLine="720"/>
        <w:rPr>
          <w:sz w:val="32"/>
          <w:szCs w:val="32"/>
        </w:rPr>
      </w:pPr>
    </w:p>
    <w:p w:rsidR="00A13FEE" w:rsidRDefault="00A13FEE" w:rsidP="00B2492A">
      <w:pPr>
        <w:tabs>
          <w:tab w:val="left" w:pos="3870"/>
        </w:tabs>
        <w:ind w:firstLine="720"/>
        <w:jc w:val="right"/>
        <w:rPr>
          <w:noProof/>
          <w:sz w:val="32"/>
          <w:szCs w:val="32"/>
        </w:rPr>
      </w:pPr>
    </w:p>
    <w:p w:rsidR="00513F81" w:rsidRDefault="00513F81" w:rsidP="00B2492A">
      <w:pPr>
        <w:tabs>
          <w:tab w:val="left" w:pos="3870"/>
        </w:tabs>
        <w:ind w:firstLine="720"/>
        <w:jc w:val="right"/>
        <w:rPr>
          <w:noProof/>
          <w:sz w:val="32"/>
          <w:szCs w:val="32"/>
        </w:rPr>
      </w:pPr>
    </w:p>
    <w:p w:rsidR="00513F81" w:rsidRDefault="00513F81" w:rsidP="00B2492A">
      <w:pPr>
        <w:tabs>
          <w:tab w:val="left" w:pos="3870"/>
        </w:tabs>
        <w:ind w:firstLine="720"/>
        <w:jc w:val="right"/>
        <w:rPr>
          <w:noProof/>
          <w:sz w:val="32"/>
          <w:szCs w:val="32"/>
        </w:rPr>
      </w:pPr>
    </w:p>
    <w:p w:rsidR="00513F81" w:rsidRPr="00326773" w:rsidRDefault="00513F81" w:rsidP="00B2492A">
      <w:pPr>
        <w:tabs>
          <w:tab w:val="left" w:pos="3870"/>
        </w:tabs>
        <w:ind w:firstLine="720"/>
        <w:jc w:val="right"/>
        <w:rPr>
          <w:noProof/>
          <w:sz w:val="32"/>
          <w:szCs w:val="32"/>
        </w:rPr>
      </w:pPr>
      <w:bookmarkStart w:id="0" w:name="_GoBack"/>
      <w:bookmarkEnd w:id="0"/>
    </w:p>
    <w:p w:rsidR="00A13FEE" w:rsidRPr="00326773" w:rsidRDefault="00A13FEE" w:rsidP="00B2492A">
      <w:pPr>
        <w:tabs>
          <w:tab w:val="left" w:pos="3870"/>
        </w:tabs>
        <w:ind w:firstLine="720"/>
        <w:jc w:val="right"/>
        <w:rPr>
          <w:noProof/>
          <w:sz w:val="32"/>
          <w:szCs w:val="32"/>
        </w:rPr>
      </w:pPr>
    </w:p>
    <w:p w:rsidR="00BB323B" w:rsidRDefault="00A13FEE" w:rsidP="00BB323B">
      <w:pPr>
        <w:ind w:firstLine="720"/>
        <w:jc w:val="right"/>
        <w:rPr>
          <w:sz w:val="32"/>
          <w:szCs w:val="32"/>
        </w:rPr>
      </w:pPr>
      <w:r w:rsidRPr="00326773">
        <w:rPr>
          <w:sz w:val="32"/>
          <w:szCs w:val="32"/>
        </w:rPr>
        <w:t xml:space="preserve">Авторы: Иванова Ирина Ивановна, </w:t>
      </w:r>
    </w:p>
    <w:p w:rsidR="00BB323B" w:rsidRDefault="00A13FEE" w:rsidP="00BB323B">
      <w:pPr>
        <w:ind w:firstLine="720"/>
        <w:jc w:val="right"/>
        <w:rPr>
          <w:sz w:val="32"/>
          <w:szCs w:val="32"/>
        </w:rPr>
      </w:pPr>
      <w:r w:rsidRPr="00326773">
        <w:rPr>
          <w:sz w:val="32"/>
          <w:szCs w:val="32"/>
        </w:rPr>
        <w:t xml:space="preserve">преподаватель физики </w:t>
      </w:r>
    </w:p>
    <w:p w:rsidR="00A13FEE" w:rsidRPr="00326773" w:rsidRDefault="00A13FEE" w:rsidP="00BB323B">
      <w:pPr>
        <w:ind w:firstLine="720"/>
        <w:jc w:val="right"/>
        <w:rPr>
          <w:sz w:val="32"/>
          <w:szCs w:val="32"/>
        </w:rPr>
      </w:pPr>
      <w:r w:rsidRPr="00326773">
        <w:rPr>
          <w:sz w:val="32"/>
          <w:szCs w:val="32"/>
        </w:rPr>
        <w:t xml:space="preserve">ОГАПОУ «Белгородский строительный колледж» </w:t>
      </w:r>
    </w:p>
    <w:p w:rsidR="00BB323B" w:rsidRDefault="00A13FEE" w:rsidP="00BB323B">
      <w:pPr>
        <w:ind w:firstLine="720"/>
        <w:jc w:val="right"/>
        <w:rPr>
          <w:sz w:val="32"/>
          <w:szCs w:val="32"/>
        </w:rPr>
      </w:pPr>
      <w:r w:rsidRPr="00326773">
        <w:rPr>
          <w:sz w:val="32"/>
          <w:szCs w:val="32"/>
        </w:rPr>
        <w:t xml:space="preserve">Петрова Наталья Викторовна, </w:t>
      </w:r>
    </w:p>
    <w:p w:rsidR="00BB323B" w:rsidRDefault="00A13FEE" w:rsidP="00BB323B">
      <w:pPr>
        <w:ind w:firstLine="720"/>
        <w:jc w:val="right"/>
        <w:rPr>
          <w:sz w:val="32"/>
          <w:szCs w:val="32"/>
        </w:rPr>
      </w:pPr>
      <w:r w:rsidRPr="00326773">
        <w:rPr>
          <w:sz w:val="32"/>
          <w:szCs w:val="32"/>
        </w:rPr>
        <w:t xml:space="preserve">преподаватель математики и информатики </w:t>
      </w:r>
    </w:p>
    <w:p w:rsidR="00A13FEE" w:rsidRPr="00326773" w:rsidRDefault="00A13FEE" w:rsidP="00BB323B">
      <w:pPr>
        <w:ind w:firstLine="720"/>
        <w:jc w:val="right"/>
        <w:rPr>
          <w:sz w:val="32"/>
          <w:szCs w:val="32"/>
        </w:rPr>
      </w:pPr>
      <w:r w:rsidRPr="00326773">
        <w:rPr>
          <w:sz w:val="32"/>
          <w:szCs w:val="32"/>
        </w:rPr>
        <w:t>ОГАОУ СПО «Белгородский строительный колледж»</w:t>
      </w:r>
    </w:p>
    <w:p w:rsidR="00A13FEE" w:rsidRPr="00326773" w:rsidRDefault="00A13FEE" w:rsidP="00B2492A">
      <w:pPr>
        <w:ind w:firstLine="720"/>
        <w:jc w:val="right"/>
        <w:rPr>
          <w:sz w:val="32"/>
          <w:szCs w:val="32"/>
        </w:rPr>
      </w:pPr>
    </w:p>
    <w:p w:rsidR="00A13FEE" w:rsidRPr="00326773" w:rsidRDefault="00A13FEE" w:rsidP="00B2492A">
      <w:pPr>
        <w:ind w:firstLine="720"/>
        <w:jc w:val="right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</w:p>
    <w:p w:rsidR="00BB323B" w:rsidRDefault="00BB323B" w:rsidP="00B2492A">
      <w:pPr>
        <w:ind w:firstLine="720"/>
        <w:jc w:val="center"/>
        <w:rPr>
          <w:sz w:val="32"/>
          <w:szCs w:val="32"/>
        </w:rPr>
      </w:pPr>
    </w:p>
    <w:p w:rsidR="00BB323B" w:rsidRDefault="00BB323B" w:rsidP="00B2492A">
      <w:pPr>
        <w:ind w:firstLine="720"/>
        <w:jc w:val="center"/>
        <w:rPr>
          <w:sz w:val="32"/>
          <w:szCs w:val="32"/>
        </w:rPr>
      </w:pPr>
    </w:p>
    <w:p w:rsidR="00BB323B" w:rsidRDefault="00BB323B" w:rsidP="00B2492A">
      <w:pPr>
        <w:ind w:firstLine="720"/>
        <w:jc w:val="center"/>
        <w:rPr>
          <w:sz w:val="32"/>
          <w:szCs w:val="32"/>
        </w:rPr>
      </w:pPr>
    </w:p>
    <w:p w:rsidR="00BB323B" w:rsidRPr="00326773" w:rsidRDefault="00BB323B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26773">
        <w:rPr>
          <w:sz w:val="32"/>
          <w:szCs w:val="32"/>
        </w:rPr>
        <w:t>Белгород</w:t>
      </w:r>
    </w:p>
    <w:p w:rsidR="00A13FEE" w:rsidRPr="00326773" w:rsidRDefault="00A13FEE" w:rsidP="00B2492A">
      <w:pPr>
        <w:pStyle w:val="a9"/>
        <w:spacing w:after="0" w:line="240" w:lineRule="auto"/>
        <w:ind w:firstLine="720"/>
        <w:jc w:val="center"/>
        <w:rPr>
          <w:bCs/>
          <w:sz w:val="32"/>
          <w:szCs w:val="32"/>
        </w:rPr>
      </w:pPr>
      <w:r w:rsidRPr="00326773">
        <w:rPr>
          <w:bCs/>
          <w:sz w:val="32"/>
          <w:szCs w:val="32"/>
        </w:rPr>
        <w:t>2017</w:t>
      </w:r>
    </w:p>
    <w:p w:rsidR="00A13FEE" w:rsidRDefault="00A13FEE" w:rsidP="00B2492A">
      <w:pPr>
        <w:pStyle w:val="a4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7760E" w:rsidRDefault="00B7760E" w:rsidP="00B2492A">
      <w:pPr>
        <w:pStyle w:val="a9"/>
        <w:spacing w:after="0" w:line="240" w:lineRule="auto"/>
        <w:ind w:firstLine="720"/>
        <w:jc w:val="both"/>
        <w:rPr>
          <w:b/>
          <w:bCs/>
        </w:rPr>
      </w:pPr>
    </w:p>
    <w:p w:rsidR="00B7760E" w:rsidRDefault="00B7760E" w:rsidP="006D74A4">
      <w:pPr>
        <w:pStyle w:val="8"/>
        <w:tabs>
          <w:tab w:val="left" w:pos="525"/>
          <w:tab w:val="center" w:pos="4677"/>
        </w:tabs>
        <w:spacing w:before="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</w:t>
      </w:r>
    </w:p>
    <w:p w:rsidR="00B7760E" w:rsidRPr="0001246A" w:rsidRDefault="00B7760E" w:rsidP="0001246A">
      <w:pPr>
        <w:ind w:firstLine="720"/>
        <w:jc w:val="both"/>
        <w:rPr>
          <w:color w:val="000000" w:themeColor="text1"/>
          <w:sz w:val="28"/>
          <w:szCs w:val="28"/>
        </w:rPr>
      </w:pPr>
    </w:p>
    <w:p w:rsidR="005702D0" w:rsidRPr="0001246A" w:rsidRDefault="005702D0" w:rsidP="00F43748">
      <w:pPr>
        <w:ind w:firstLine="720"/>
        <w:rPr>
          <w:sz w:val="28"/>
          <w:szCs w:val="28"/>
        </w:rPr>
      </w:pPr>
      <w:r w:rsidRPr="0001246A">
        <w:rPr>
          <w:sz w:val="28"/>
          <w:szCs w:val="28"/>
        </w:rPr>
        <w:t xml:space="preserve">Раздел </w:t>
      </w:r>
      <w:r w:rsidRPr="0001246A">
        <w:rPr>
          <w:sz w:val="28"/>
          <w:szCs w:val="28"/>
          <w:lang w:val="en-US"/>
        </w:rPr>
        <w:t>I</w:t>
      </w:r>
    </w:p>
    <w:p w:rsidR="005702D0" w:rsidRPr="0001246A" w:rsidRDefault="005702D0" w:rsidP="00F43748">
      <w:pPr>
        <w:ind w:firstLine="720"/>
        <w:jc w:val="both"/>
        <w:rPr>
          <w:sz w:val="28"/>
          <w:szCs w:val="28"/>
        </w:rPr>
      </w:pPr>
      <w:r w:rsidRPr="0001246A">
        <w:rPr>
          <w:sz w:val="28"/>
          <w:szCs w:val="28"/>
        </w:rPr>
        <w:t xml:space="preserve">Информация об опыте…    </w:t>
      </w:r>
    </w:p>
    <w:p w:rsidR="006D74A4" w:rsidRPr="0001246A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>Условия возникновения и становления опыта</w:t>
      </w:r>
    </w:p>
    <w:p w:rsidR="0001246A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>Актуально</w:t>
      </w:r>
      <w:r w:rsidR="000C7B2E" w:rsidRPr="0001246A">
        <w:rPr>
          <w:rFonts w:ascii="Times New Roman" w:hAnsi="Times New Roman" w:cs="Times New Roman"/>
          <w:sz w:val="28"/>
          <w:szCs w:val="28"/>
        </w:rPr>
        <w:t>сть опыта</w:t>
      </w:r>
    </w:p>
    <w:p w:rsidR="0001246A" w:rsidRDefault="000C7B2E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>Противоречие</w:t>
      </w:r>
    </w:p>
    <w:p w:rsidR="0001246A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>Ведущая педагогическая идея опыта</w:t>
      </w:r>
      <w:r w:rsidR="0001246A">
        <w:rPr>
          <w:rFonts w:ascii="Times New Roman" w:hAnsi="Times New Roman" w:cs="Times New Roman"/>
          <w:sz w:val="28"/>
          <w:szCs w:val="28"/>
        </w:rPr>
        <w:t>.</w:t>
      </w:r>
    </w:p>
    <w:p w:rsidR="0001246A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>Длительность работы над опытом</w:t>
      </w:r>
    </w:p>
    <w:p w:rsidR="0001246A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6029E3" w:rsidRPr="0001246A">
        <w:rPr>
          <w:rFonts w:ascii="Times New Roman" w:hAnsi="Times New Roman" w:cs="Times New Roman"/>
          <w:sz w:val="28"/>
          <w:szCs w:val="28"/>
        </w:rPr>
        <w:t xml:space="preserve">  опыта</w:t>
      </w:r>
    </w:p>
    <w:p w:rsidR="00F43748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0C7B2E" w:rsidRPr="0001246A">
        <w:rPr>
          <w:rFonts w:ascii="Times New Roman" w:hAnsi="Times New Roman" w:cs="Times New Roman"/>
          <w:sz w:val="28"/>
          <w:szCs w:val="28"/>
        </w:rPr>
        <w:t>база  опыта</w:t>
      </w:r>
    </w:p>
    <w:p w:rsidR="00F43748" w:rsidRDefault="005702D0" w:rsidP="00F43748">
      <w:pPr>
        <w:pStyle w:val="a3"/>
        <w:numPr>
          <w:ilvl w:val="1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>7. Новизна  опыта</w:t>
      </w:r>
    </w:p>
    <w:p w:rsidR="00F43748" w:rsidRDefault="00F43748" w:rsidP="00F437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D0" w:rsidRPr="0001246A" w:rsidRDefault="005702D0" w:rsidP="00F437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6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1246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43748" w:rsidRDefault="005702D0" w:rsidP="00F43748">
      <w:pPr>
        <w:ind w:firstLine="720"/>
        <w:jc w:val="both"/>
        <w:rPr>
          <w:sz w:val="28"/>
          <w:szCs w:val="28"/>
        </w:rPr>
      </w:pPr>
      <w:r w:rsidRPr="0001246A">
        <w:rPr>
          <w:sz w:val="28"/>
          <w:szCs w:val="28"/>
        </w:rPr>
        <w:t>Технология опис</w:t>
      </w:r>
      <w:r w:rsidR="000C7B2E" w:rsidRPr="0001246A">
        <w:rPr>
          <w:sz w:val="28"/>
          <w:szCs w:val="28"/>
        </w:rPr>
        <w:t>ания опыта</w:t>
      </w:r>
    </w:p>
    <w:p w:rsidR="00F43748" w:rsidRDefault="00F43748" w:rsidP="00F43748">
      <w:pPr>
        <w:ind w:firstLine="720"/>
        <w:rPr>
          <w:sz w:val="28"/>
          <w:szCs w:val="28"/>
        </w:rPr>
      </w:pPr>
    </w:p>
    <w:p w:rsidR="005702D0" w:rsidRPr="0001246A" w:rsidRDefault="005702D0" w:rsidP="00F43748">
      <w:pPr>
        <w:ind w:firstLine="720"/>
        <w:rPr>
          <w:sz w:val="28"/>
          <w:szCs w:val="28"/>
        </w:rPr>
      </w:pPr>
      <w:r w:rsidRPr="0001246A">
        <w:rPr>
          <w:sz w:val="28"/>
          <w:szCs w:val="28"/>
        </w:rPr>
        <w:t xml:space="preserve">Раздел </w:t>
      </w:r>
      <w:r w:rsidRPr="0001246A">
        <w:rPr>
          <w:sz w:val="28"/>
          <w:szCs w:val="28"/>
          <w:lang w:val="en-US"/>
        </w:rPr>
        <w:t>III</w:t>
      </w:r>
    </w:p>
    <w:p w:rsidR="00F43748" w:rsidRDefault="005702D0" w:rsidP="00F43748">
      <w:pPr>
        <w:ind w:firstLine="720"/>
        <w:jc w:val="both"/>
        <w:rPr>
          <w:sz w:val="28"/>
          <w:szCs w:val="28"/>
        </w:rPr>
      </w:pPr>
      <w:r w:rsidRPr="0001246A">
        <w:rPr>
          <w:sz w:val="28"/>
          <w:szCs w:val="28"/>
        </w:rPr>
        <w:t>Результативность опыта</w:t>
      </w:r>
    </w:p>
    <w:p w:rsidR="00F43748" w:rsidRDefault="005702D0" w:rsidP="00F43748">
      <w:pPr>
        <w:ind w:firstLine="720"/>
        <w:jc w:val="both"/>
        <w:rPr>
          <w:sz w:val="28"/>
          <w:szCs w:val="28"/>
        </w:rPr>
      </w:pPr>
      <w:r w:rsidRPr="0001246A">
        <w:rPr>
          <w:sz w:val="28"/>
          <w:szCs w:val="28"/>
        </w:rPr>
        <w:t>Библиографический список</w:t>
      </w:r>
    </w:p>
    <w:p w:rsidR="00F43748" w:rsidRDefault="00F43748" w:rsidP="00F43748">
      <w:pPr>
        <w:ind w:firstLine="720"/>
        <w:jc w:val="both"/>
        <w:rPr>
          <w:sz w:val="28"/>
          <w:szCs w:val="28"/>
        </w:rPr>
      </w:pPr>
    </w:p>
    <w:p w:rsidR="008C7AA6" w:rsidRDefault="005702D0" w:rsidP="00F43748">
      <w:pPr>
        <w:ind w:firstLine="720"/>
        <w:jc w:val="both"/>
        <w:rPr>
          <w:sz w:val="28"/>
          <w:szCs w:val="28"/>
        </w:rPr>
      </w:pPr>
      <w:r w:rsidRPr="0001246A">
        <w:rPr>
          <w:sz w:val="28"/>
          <w:szCs w:val="28"/>
        </w:rPr>
        <w:t>Приложения к</w:t>
      </w:r>
      <w:r w:rsidR="00D3266D" w:rsidRPr="0001246A">
        <w:rPr>
          <w:sz w:val="28"/>
          <w:szCs w:val="28"/>
        </w:rPr>
        <w:t xml:space="preserve"> опыту</w:t>
      </w:r>
    </w:p>
    <w:p w:rsidR="008C7AA6" w:rsidRDefault="008C7AA6">
      <w:pPr>
        <w:spacing w:after="200" w:line="276" w:lineRule="auto"/>
        <w:rPr>
          <w:rFonts w:eastAsiaTheme="minorHAnsi"/>
          <w:sz w:val="36"/>
          <w:szCs w:val="36"/>
          <w:lang w:eastAsia="en-US"/>
        </w:rPr>
      </w:pPr>
      <w:r>
        <w:rPr>
          <w:sz w:val="36"/>
          <w:szCs w:val="36"/>
        </w:rPr>
        <w:br w:type="page"/>
      </w:r>
    </w:p>
    <w:p w:rsidR="00881B25" w:rsidRPr="00F25670" w:rsidRDefault="00881B25" w:rsidP="00B2492A">
      <w:pPr>
        <w:pStyle w:val="a4"/>
        <w:ind w:firstLine="720"/>
        <w:rPr>
          <w:rFonts w:ascii="Times New Roman" w:hAnsi="Times New Roman" w:cs="Times New Roman"/>
          <w:sz w:val="32"/>
          <w:szCs w:val="32"/>
        </w:rPr>
      </w:pPr>
    </w:p>
    <w:p w:rsidR="00326773" w:rsidRPr="00F25670" w:rsidRDefault="00326773" w:rsidP="008C7AA6">
      <w:pPr>
        <w:pStyle w:val="a4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 w:rsidRPr="00F25670">
        <w:rPr>
          <w:rFonts w:ascii="Times New Roman" w:hAnsi="Times New Roman" w:cs="Times New Roman"/>
          <w:sz w:val="32"/>
          <w:szCs w:val="32"/>
        </w:rPr>
        <w:t xml:space="preserve">Ректору ОГАОУ ДПО </w:t>
      </w:r>
      <w:proofErr w:type="spellStart"/>
      <w:r w:rsidRPr="00F25670">
        <w:rPr>
          <w:rFonts w:ascii="Times New Roman" w:hAnsi="Times New Roman" w:cs="Times New Roman"/>
          <w:sz w:val="32"/>
          <w:szCs w:val="32"/>
        </w:rPr>
        <w:t>БелИРО</w:t>
      </w:r>
      <w:proofErr w:type="spellEnd"/>
    </w:p>
    <w:p w:rsidR="00326773" w:rsidRPr="00F25670" w:rsidRDefault="00326773" w:rsidP="008C7AA6">
      <w:pPr>
        <w:pStyle w:val="a4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F25670">
        <w:rPr>
          <w:rFonts w:ascii="Times New Roman" w:hAnsi="Times New Roman" w:cs="Times New Roman"/>
          <w:sz w:val="32"/>
          <w:szCs w:val="32"/>
        </w:rPr>
        <w:t>Т.В.Балабановой</w:t>
      </w:r>
      <w:proofErr w:type="spellEnd"/>
    </w:p>
    <w:p w:rsidR="00326773" w:rsidRPr="00F25670" w:rsidRDefault="00326773" w:rsidP="008C7AA6">
      <w:pPr>
        <w:pStyle w:val="a4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 w:rsidRPr="00F25670">
        <w:rPr>
          <w:rFonts w:ascii="Times New Roman" w:hAnsi="Times New Roman" w:cs="Times New Roman"/>
          <w:sz w:val="32"/>
          <w:szCs w:val="32"/>
        </w:rPr>
        <w:t xml:space="preserve"> заместителя  директора по</w:t>
      </w:r>
      <w:r w:rsidR="008C7AA6" w:rsidRPr="00F25670">
        <w:rPr>
          <w:rFonts w:ascii="Times New Roman" w:hAnsi="Times New Roman" w:cs="Times New Roman"/>
          <w:sz w:val="32"/>
          <w:szCs w:val="32"/>
        </w:rPr>
        <w:t xml:space="preserve"> </w:t>
      </w:r>
      <w:r w:rsidRPr="00F2567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учебно-методической работе</w:t>
      </w:r>
    </w:p>
    <w:p w:rsidR="00326773" w:rsidRPr="00F25670" w:rsidRDefault="00326773" w:rsidP="008C7AA6">
      <w:pPr>
        <w:pStyle w:val="a4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 w:rsidRPr="00F25670">
        <w:rPr>
          <w:rFonts w:ascii="Times New Roman" w:hAnsi="Times New Roman" w:cs="Times New Roman"/>
          <w:sz w:val="32"/>
          <w:szCs w:val="32"/>
        </w:rPr>
        <w:t>ОГАПОУ</w:t>
      </w:r>
      <w:r w:rsidR="008C7AA6" w:rsidRPr="00F25670">
        <w:rPr>
          <w:rFonts w:ascii="Times New Roman" w:hAnsi="Times New Roman" w:cs="Times New Roman"/>
          <w:sz w:val="32"/>
          <w:szCs w:val="32"/>
        </w:rPr>
        <w:t xml:space="preserve"> </w:t>
      </w:r>
      <w:r w:rsidRPr="00F25670">
        <w:rPr>
          <w:rFonts w:ascii="Times New Roman" w:hAnsi="Times New Roman" w:cs="Times New Roman"/>
          <w:sz w:val="32"/>
          <w:szCs w:val="32"/>
        </w:rPr>
        <w:t>«Белгородский индустриальный</w:t>
      </w:r>
      <w:r w:rsidR="00F25670" w:rsidRPr="00F25670">
        <w:rPr>
          <w:rFonts w:ascii="Times New Roman" w:hAnsi="Times New Roman" w:cs="Times New Roman"/>
          <w:sz w:val="32"/>
          <w:szCs w:val="32"/>
        </w:rPr>
        <w:t xml:space="preserve"> </w:t>
      </w:r>
      <w:r w:rsidRPr="00F25670">
        <w:rPr>
          <w:rFonts w:ascii="Times New Roman" w:hAnsi="Times New Roman" w:cs="Times New Roman"/>
          <w:sz w:val="32"/>
          <w:szCs w:val="32"/>
        </w:rPr>
        <w:t>колледж»</w:t>
      </w:r>
    </w:p>
    <w:p w:rsidR="00326773" w:rsidRPr="00F25670" w:rsidRDefault="00326773" w:rsidP="008C7AA6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Ивановой Г.Н.</w:t>
      </w:r>
    </w:p>
    <w:p w:rsidR="00326773" w:rsidRPr="00F25670" w:rsidRDefault="00326773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326773" w:rsidRPr="00F25670" w:rsidRDefault="00326773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7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702D0" w:rsidRPr="00F25670" w:rsidRDefault="005702D0" w:rsidP="00B2492A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26773" w:rsidRPr="00F25670" w:rsidRDefault="00326773" w:rsidP="00ED56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Прошу внести в областной  банк данных актуального педагогического опыта опыт ______________________________________________________</w:t>
      </w:r>
    </w:p>
    <w:p w:rsidR="00326773" w:rsidRPr="00F25670" w:rsidRDefault="00326773" w:rsidP="00ED5693">
      <w:pPr>
        <w:pStyle w:val="a4"/>
        <w:jc w:val="center"/>
        <w:rPr>
          <w:rFonts w:ascii="Times New Roman" w:hAnsi="Times New Roman" w:cs="Times New Roman"/>
        </w:rPr>
      </w:pPr>
      <w:r w:rsidRPr="00F25670">
        <w:rPr>
          <w:rFonts w:ascii="Times New Roman" w:hAnsi="Times New Roman" w:cs="Times New Roman"/>
        </w:rPr>
        <w:t>Ф. И. О. автора опыта, должн</w:t>
      </w:r>
      <w:r w:rsidR="005702D0" w:rsidRPr="00F25670">
        <w:rPr>
          <w:rFonts w:ascii="Times New Roman" w:hAnsi="Times New Roman" w:cs="Times New Roman"/>
        </w:rPr>
        <w:t>ость, образовательная организация</w:t>
      </w:r>
    </w:p>
    <w:p w:rsidR="00326773" w:rsidRPr="00F25670" w:rsidRDefault="00ED569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26773" w:rsidRPr="00F2567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D5693" w:rsidRDefault="00ED5693" w:rsidP="00ED5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773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 xml:space="preserve">Актуальность опыта заключается </w:t>
      </w:r>
      <w:proofErr w:type="gramStart"/>
      <w:r w:rsidRPr="00F25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670">
        <w:rPr>
          <w:rFonts w:ascii="Times New Roman" w:hAnsi="Times New Roman" w:cs="Times New Roman"/>
          <w:sz w:val="28"/>
          <w:szCs w:val="28"/>
        </w:rPr>
        <w:t xml:space="preserve"> </w:t>
      </w:r>
      <w:r w:rsidR="00F25670" w:rsidRPr="00F25670">
        <w:rPr>
          <w:rFonts w:ascii="Times New Roman" w:hAnsi="Times New Roman" w:cs="Times New Roman"/>
          <w:sz w:val="28"/>
          <w:szCs w:val="28"/>
        </w:rPr>
        <w:t xml:space="preserve"> </w:t>
      </w:r>
      <w:r w:rsidRPr="00F2567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56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5693" w:rsidRDefault="00ED5693" w:rsidP="00ED5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773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 xml:space="preserve">Противоречия опыта заключаются </w:t>
      </w:r>
      <w:proofErr w:type="gramStart"/>
      <w:r w:rsidRPr="00F25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73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D56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5693" w:rsidRDefault="00ED5693" w:rsidP="00ED5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773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Ведущая идея: ____________________________________________________</w:t>
      </w:r>
    </w:p>
    <w:p w:rsidR="00326773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56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5693" w:rsidRDefault="00ED5693" w:rsidP="00ED5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773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Новизна опыта - __________________________________________________</w:t>
      </w:r>
    </w:p>
    <w:p w:rsidR="005702D0" w:rsidRPr="00F25670" w:rsidRDefault="00326773" w:rsidP="00ED5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67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D56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02D0" w:rsidRPr="00F25670" w:rsidRDefault="005702D0" w:rsidP="00ED5693">
      <w:pPr>
        <w:shd w:val="clear" w:color="auto" w:fill="FFFFFF"/>
        <w:tabs>
          <w:tab w:val="left" w:pos="2520"/>
          <w:tab w:val="left" w:pos="5467"/>
        </w:tabs>
        <w:jc w:val="both"/>
        <w:rPr>
          <w:sz w:val="28"/>
          <w:szCs w:val="28"/>
        </w:rPr>
      </w:pPr>
    </w:p>
    <w:p w:rsidR="00CB5A58" w:rsidRDefault="00CB5A58" w:rsidP="00CB5A58">
      <w:pPr>
        <w:shd w:val="clear" w:color="auto" w:fill="FFFFFF"/>
        <w:tabs>
          <w:tab w:val="left" w:pos="4685"/>
        </w:tabs>
        <w:rPr>
          <w:sz w:val="28"/>
          <w:szCs w:val="28"/>
        </w:rPr>
      </w:pPr>
    </w:p>
    <w:p w:rsidR="00CB5A58" w:rsidRDefault="00CB5A58" w:rsidP="00CB5A58">
      <w:pPr>
        <w:shd w:val="clear" w:color="auto" w:fill="FFFFFF"/>
        <w:tabs>
          <w:tab w:val="left" w:pos="4685"/>
        </w:tabs>
        <w:rPr>
          <w:sz w:val="28"/>
          <w:szCs w:val="28"/>
        </w:rPr>
      </w:pPr>
    </w:p>
    <w:p w:rsidR="005702D0" w:rsidRPr="00F25670" w:rsidRDefault="005702D0" w:rsidP="00CB5A58">
      <w:pPr>
        <w:shd w:val="clear" w:color="auto" w:fill="FFFFFF"/>
        <w:tabs>
          <w:tab w:val="left" w:pos="4685"/>
        </w:tabs>
        <w:rPr>
          <w:sz w:val="28"/>
          <w:szCs w:val="28"/>
        </w:rPr>
      </w:pPr>
      <w:r w:rsidRPr="00F25670">
        <w:rPr>
          <w:sz w:val="28"/>
          <w:szCs w:val="28"/>
        </w:rPr>
        <w:t>Заместитель директора                                                         Подпись          Дата</w:t>
      </w:r>
    </w:p>
    <w:p w:rsidR="005702D0" w:rsidRPr="00F25670" w:rsidRDefault="005702D0" w:rsidP="00CB5A58">
      <w:pPr>
        <w:shd w:val="clear" w:color="auto" w:fill="FFFFFF"/>
        <w:tabs>
          <w:tab w:val="left" w:pos="4685"/>
        </w:tabs>
        <w:rPr>
          <w:sz w:val="28"/>
          <w:szCs w:val="28"/>
        </w:rPr>
      </w:pPr>
      <w:r w:rsidRPr="00F25670">
        <w:rPr>
          <w:sz w:val="28"/>
          <w:szCs w:val="28"/>
        </w:rPr>
        <w:t>по УМР ОГАПОУ</w:t>
      </w:r>
    </w:p>
    <w:p w:rsidR="005702D0" w:rsidRPr="00F25670" w:rsidRDefault="005702D0" w:rsidP="00CB5A58">
      <w:pPr>
        <w:shd w:val="clear" w:color="auto" w:fill="FFFFFF"/>
        <w:tabs>
          <w:tab w:val="left" w:pos="4685"/>
        </w:tabs>
        <w:rPr>
          <w:sz w:val="28"/>
          <w:szCs w:val="28"/>
        </w:rPr>
      </w:pPr>
      <w:r w:rsidRPr="00F25670">
        <w:rPr>
          <w:sz w:val="28"/>
          <w:szCs w:val="28"/>
        </w:rPr>
        <w:t xml:space="preserve">«Белгородский индустриальный колледж»  </w:t>
      </w:r>
    </w:p>
    <w:p w:rsidR="005702D0" w:rsidRPr="00F25670" w:rsidRDefault="005702D0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5702D0" w:rsidRDefault="005702D0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5702D0" w:rsidRDefault="005702D0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5702D0" w:rsidRDefault="005702D0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5702D0" w:rsidRDefault="005702D0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CB5A58" w:rsidRDefault="00CB5A58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CB5A58" w:rsidRDefault="00CB5A58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2B55C6" w:rsidRDefault="002B55C6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2B55C6" w:rsidRDefault="002B55C6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2B55C6" w:rsidRDefault="002B55C6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2B55C6" w:rsidRDefault="002B55C6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881B25" w:rsidRDefault="002B55C6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  <w:r w:rsidRPr="00E549A3"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ECDACB5" wp14:editId="13677AFE">
            <wp:simplePos x="0" y="0"/>
            <wp:positionH relativeFrom="column">
              <wp:posOffset>1856105</wp:posOffset>
            </wp:positionH>
            <wp:positionV relativeFrom="paragraph">
              <wp:posOffset>-528955</wp:posOffset>
            </wp:positionV>
            <wp:extent cx="1124585" cy="1234440"/>
            <wp:effectExtent l="0" t="0" r="0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B25" w:rsidRDefault="00881B25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5702D0" w:rsidRDefault="005702D0" w:rsidP="00B2492A">
      <w:pPr>
        <w:shd w:val="clear" w:color="auto" w:fill="FFFFFF"/>
        <w:tabs>
          <w:tab w:val="left" w:pos="4685"/>
        </w:tabs>
        <w:ind w:firstLine="720"/>
      </w:pPr>
      <w:r>
        <w:rPr>
          <w:sz w:val="28"/>
          <w:szCs w:val="28"/>
        </w:rPr>
        <w:t xml:space="preserve">                                       </w:t>
      </w:r>
    </w:p>
    <w:p w:rsidR="00326773" w:rsidRDefault="00326773" w:rsidP="00B2492A">
      <w:pPr>
        <w:shd w:val="clear" w:color="auto" w:fill="FFFFFF"/>
        <w:tabs>
          <w:tab w:val="left" w:pos="2520"/>
          <w:tab w:val="left" w:pos="5467"/>
        </w:tabs>
        <w:ind w:firstLine="720"/>
        <w:jc w:val="both"/>
        <w:rPr>
          <w:sz w:val="28"/>
          <w:szCs w:val="28"/>
        </w:rPr>
      </w:pPr>
    </w:p>
    <w:p w:rsidR="00326773" w:rsidRDefault="00326773" w:rsidP="00B2492A">
      <w:pPr>
        <w:shd w:val="clear" w:color="auto" w:fill="FFFFFF"/>
        <w:tabs>
          <w:tab w:val="left" w:pos="4685"/>
        </w:tabs>
        <w:ind w:firstLine="720"/>
      </w:pPr>
      <w:r>
        <w:rPr>
          <w:sz w:val="28"/>
          <w:szCs w:val="28"/>
        </w:rPr>
        <w:t xml:space="preserve">                               </w:t>
      </w:r>
      <w:r w:rsidR="00B62ACD">
        <w:rPr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16"/>
        <w:tblW w:w="9747" w:type="dxa"/>
        <w:tblLook w:val="04A0" w:firstRow="1" w:lastRow="0" w:firstColumn="1" w:lastColumn="0" w:noHBand="0" w:noVBand="1"/>
      </w:tblPr>
      <w:tblGrid>
        <w:gridCol w:w="4361"/>
        <w:gridCol w:w="283"/>
        <w:gridCol w:w="5103"/>
      </w:tblGrid>
      <w:tr w:rsidR="00341D7F" w:rsidRPr="003F578E" w:rsidTr="00341D7F">
        <w:trPr>
          <w:trHeight w:val="3541"/>
        </w:trPr>
        <w:tc>
          <w:tcPr>
            <w:tcW w:w="4361" w:type="dxa"/>
          </w:tcPr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b/>
                <w:bCs/>
                <w:color w:val="000000"/>
                <w:spacing w:val="-4"/>
              </w:rPr>
            </w:pPr>
            <w:r w:rsidRPr="003F578E">
              <w:rPr>
                <w:rFonts w:eastAsia="Calibri"/>
                <w:b/>
                <w:bCs/>
                <w:color w:val="000000"/>
                <w:spacing w:val="-4"/>
              </w:rPr>
              <w:t>Российская Федерация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b/>
                <w:bCs/>
                <w:color w:val="000000"/>
                <w:spacing w:val="-4"/>
              </w:rPr>
            </w:pPr>
            <w:r w:rsidRPr="003F578E">
              <w:rPr>
                <w:rFonts w:eastAsia="Calibri"/>
                <w:b/>
                <w:bCs/>
                <w:color w:val="000000"/>
                <w:spacing w:val="-4"/>
              </w:rPr>
              <w:t>Белгородская область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</w:rPr>
            </w:pP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b/>
                <w:bCs/>
                <w:caps/>
                <w:color w:val="000000"/>
                <w:spacing w:val="-2"/>
              </w:rPr>
            </w:pPr>
            <w:r w:rsidRPr="003F578E">
              <w:rPr>
                <w:rFonts w:eastAsia="Calibri"/>
                <w:b/>
                <w:bCs/>
                <w:caps/>
                <w:color w:val="000000"/>
                <w:spacing w:val="-2"/>
              </w:rPr>
              <w:t>Департамент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b/>
                <w:bCs/>
                <w:caps/>
                <w:color w:val="000000"/>
                <w:spacing w:val="-2"/>
              </w:rPr>
            </w:pPr>
            <w:r w:rsidRPr="003F578E">
              <w:rPr>
                <w:rFonts w:eastAsia="Calibri"/>
                <w:b/>
                <w:bCs/>
                <w:caps/>
                <w:color w:val="000000"/>
                <w:spacing w:val="-2"/>
              </w:rPr>
              <w:t xml:space="preserve"> ВНУТРЕННЕЙ И кадровой политики Белгородской области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b/>
                <w:bCs/>
                <w:color w:val="000000"/>
                <w:spacing w:val="-2"/>
              </w:rPr>
            </w:pP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b/>
                <w:bCs/>
                <w:color w:val="000000"/>
                <w:spacing w:val="-2"/>
              </w:rPr>
            </w:pPr>
            <w:r w:rsidRPr="003F578E">
              <w:rPr>
                <w:rFonts w:eastAsia="Calibri"/>
                <w:b/>
                <w:bCs/>
                <w:color w:val="000000"/>
                <w:spacing w:val="-2"/>
              </w:rPr>
              <w:t xml:space="preserve">ОГАПОУ «БЕЛГОРОДСКИЙ </w:t>
            </w:r>
            <w:r w:rsidRPr="003F578E">
              <w:rPr>
                <w:rFonts w:eastAsia="Calibri"/>
                <w:b/>
                <w:bCs/>
                <w:caps/>
                <w:color w:val="000000"/>
                <w:spacing w:val="-2"/>
              </w:rPr>
              <w:t>индустриальный колледж</w:t>
            </w:r>
            <w:r w:rsidRPr="003F578E">
              <w:rPr>
                <w:rFonts w:eastAsia="Calibri"/>
                <w:b/>
                <w:bCs/>
                <w:color w:val="000000"/>
                <w:spacing w:val="-2"/>
              </w:rPr>
              <w:t>»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color w:val="000000"/>
                <w:spacing w:val="-2"/>
              </w:rPr>
            </w:pPr>
            <w:r w:rsidRPr="003F578E">
              <w:rPr>
                <w:rFonts w:eastAsia="Calibri"/>
                <w:color w:val="000000"/>
                <w:spacing w:val="-2"/>
              </w:rPr>
              <w:t xml:space="preserve">308002, г. Белгород, пр. Б. Хмельницкого, 80                                                         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  <w:color w:val="000000"/>
                <w:spacing w:val="-1"/>
              </w:rPr>
            </w:pPr>
            <w:r w:rsidRPr="003F578E">
              <w:rPr>
                <w:rFonts w:eastAsia="Calibri"/>
                <w:color w:val="000000"/>
                <w:spacing w:val="-1"/>
              </w:rPr>
              <w:t>тел. 26-22-65, факс 26-22-65</w:t>
            </w:r>
          </w:p>
          <w:p w:rsidR="00341D7F" w:rsidRPr="003F578E" w:rsidRDefault="00341D7F" w:rsidP="00B2492A">
            <w:pPr>
              <w:shd w:val="clear" w:color="auto" w:fill="FFFFFF"/>
              <w:ind w:firstLine="720"/>
              <w:jc w:val="center"/>
              <w:rPr>
                <w:rFonts w:eastAsia="Calibri"/>
              </w:rPr>
            </w:pPr>
            <w:r w:rsidRPr="003F578E">
              <w:rPr>
                <w:rFonts w:eastAsia="Calibri"/>
                <w:color w:val="000000"/>
                <w:spacing w:val="-1"/>
                <w:lang w:val="en-US"/>
              </w:rPr>
              <w:t>E</w:t>
            </w:r>
            <w:r w:rsidRPr="003F578E">
              <w:rPr>
                <w:rFonts w:eastAsia="Calibri"/>
                <w:color w:val="000000"/>
                <w:spacing w:val="-1"/>
              </w:rPr>
              <w:t>-</w:t>
            </w:r>
            <w:r w:rsidRPr="003F578E">
              <w:rPr>
                <w:rFonts w:eastAsia="Calibri"/>
                <w:color w:val="000000"/>
                <w:spacing w:val="-1"/>
                <w:lang w:val="en-US"/>
              </w:rPr>
              <w:t>mail</w:t>
            </w:r>
            <w:r w:rsidRPr="003F578E">
              <w:rPr>
                <w:rFonts w:eastAsia="Calibri"/>
                <w:color w:val="000000"/>
                <w:spacing w:val="-1"/>
              </w:rPr>
              <w:t xml:space="preserve">: </w:t>
            </w:r>
            <w:hyperlink r:id="rId10" w:history="1">
              <w:r w:rsidRPr="003F578E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3F578E">
                <w:rPr>
                  <w:rFonts w:eastAsia="Calibri"/>
                  <w:color w:val="0000FF"/>
                  <w:u w:val="single"/>
                </w:rPr>
                <w:t>@</w:t>
              </w:r>
              <w:proofErr w:type="spellStart"/>
              <w:r w:rsidRPr="003F578E">
                <w:rPr>
                  <w:rFonts w:eastAsia="Calibri"/>
                  <w:color w:val="0000FF"/>
                  <w:u w:val="single"/>
                  <w:lang w:val="en-US"/>
                </w:rPr>
                <w:t>bincol</w:t>
              </w:r>
              <w:proofErr w:type="spellEnd"/>
              <w:r w:rsidRPr="003F578E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3F578E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3F578E">
              <w:rPr>
                <w:rFonts w:eastAsia="Calibri"/>
              </w:rPr>
              <w:t xml:space="preserve"> </w:t>
            </w:r>
            <w:r w:rsidRPr="003F578E">
              <w:rPr>
                <w:rFonts w:eastAsia="Calibri"/>
                <w:u w:val="single"/>
              </w:rPr>
              <w:t xml:space="preserve">               </w:t>
            </w:r>
            <w:r w:rsidRPr="003F578E">
              <w:rPr>
                <w:rFonts w:eastAsia="Calibri"/>
              </w:rPr>
              <w:t xml:space="preserve">      </w:t>
            </w:r>
          </w:p>
          <w:p w:rsidR="00341D7F" w:rsidRPr="003F578E" w:rsidRDefault="00341D7F" w:rsidP="00B2492A">
            <w:pPr>
              <w:ind w:firstLine="7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3F578E">
              <w:rPr>
                <w:rFonts w:eastAsia="Calibri"/>
              </w:rPr>
              <w:t xml:space="preserve"> «26 » ноября  2017 г №  </w:t>
            </w:r>
            <w:r w:rsidRPr="003F578E">
              <w:rPr>
                <w:rFonts w:eastAsia="Calibri"/>
                <w:u w:val="single"/>
              </w:rPr>
              <w:t xml:space="preserve">    </w:t>
            </w:r>
            <w:r w:rsidRPr="003F578E">
              <w:rPr>
                <w:rFonts w:eastAsia="Calibri"/>
              </w:rPr>
              <w:t xml:space="preserve">  </w:t>
            </w:r>
          </w:p>
        </w:tc>
        <w:tc>
          <w:tcPr>
            <w:tcW w:w="283" w:type="dxa"/>
          </w:tcPr>
          <w:p w:rsidR="00341D7F" w:rsidRPr="003F578E" w:rsidRDefault="00341D7F" w:rsidP="00B2492A">
            <w:pPr>
              <w:ind w:firstLine="72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5103" w:type="dxa"/>
          </w:tcPr>
          <w:p w:rsidR="00341D7F" w:rsidRPr="003F578E" w:rsidRDefault="00341D7F" w:rsidP="00B2492A">
            <w:pPr>
              <w:ind w:firstLine="720"/>
              <w:jc w:val="center"/>
            </w:pPr>
            <w:r>
              <w:t xml:space="preserve">  </w:t>
            </w:r>
            <w:r w:rsidRPr="003F578E">
              <w:t xml:space="preserve"> Ректору ОГАОУ ДПО </w:t>
            </w:r>
            <w:proofErr w:type="spellStart"/>
            <w:r w:rsidRPr="003F578E">
              <w:t>БелИРО</w:t>
            </w:r>
            <w:proofErr w:type="spellEnd"/>
          </w:p>
          <w:p w:rsidR="00341D7F" w:rsidRPr="003F578E" w:rsidRDefault="00341D7F" w:rsidP="00B2492A">
            <w:pPr>
              <w:tabs>
                <w:tab w:val="left" w:pos="1011"/>
              </w:tabs>
              <w:ind w:firstLine="720"/>
            </w:pPr>
            <w:r w:rsidRPr="003F578E">
              <w:t xml:space="preserve">            </w:t>
            </w:r>
            <w:r>
              <w:t xml:space="preserve"> </w:t>
            </w:r>
            <w:r w:rsidRPr="003F578E">
              <w:t xml:space="preserve">  Т.В. Балабановой                     </w:t>
            </w:r>
          </w:p>
          <w:p w:rsidR="00341D7F" w:rsidRPr="003F578E" w:rsidRDefault="00341D7F" w:rsidP="00B2492A">
            <w:pPr>
              <w:ind w:firstLine="720"/>
            </w:pPr>
            <w:r w:rsidRPr="003F578E">
              <w:t xml:space="preserve">              заместителя    директора         </w:t>
            </w:r>
            <w:proofErr w:type="gramStart"/>
            <w:r w:rsidRPr="003F578E">
              <w:t>по</w:t>
            </w:r>
            <w:proofErr w:type="gramEnd"/>
          </w:p>
          <w:p w:rsidR="00341D7F" w:rsidRPr="003F578E" w:rsidRDefault="00341D7F" w:rsidP="00B2492A">
            <w:pPr>
              <w:ind w:firstLine="720"/>
              <w:jc w:val="center"/>
            </w:pPr>
            <w:r>
              <w:t xml:space="preserve"> </w:t>
            </w:r>
            <w:r w:rsidRPr="003F578E">
              <w:t xml:space="preserve"> учебно-методической       работе</w:t>
            </w:r>
          </w:p>
          <w:p w:rsidR="00341D7F" w:rsidRPr="003F578E" w:rsidRDefault="00341D7F" w:rsidP="00B2492A">
            <w:pPr>
              <w:ind w:firstLine="720"/>
            </w:pPr>
            <w:r w:rsidRPr="003F578E">
              <w:t xml:space="preserve">              ОГАПОУ</w:t>
            </w:r>
          </w:p>
          <w:p w:rsidR="00341D7F" w:rsidRPr="003F578E" w:rsidRDefault="00341D7F" w:rsidP="00B2492A">
            <w:pPr>
              <w:ind w:firstLine="720"/>
              <w:jc w:val="center"/>
            </w:pPr>
            <w:r w:rsidRPr="003F578E">
              <w:t xml:space="preserve"> «Белгородский  индустриальный </w:t>
            </w:r>
          </w:p>
          <w:p w:rsidR="00341D7F" w:rsidRPr="003F578E" w:rsidRDefault="00341D7F" w:rsidP="00B2492A">
            <w:pPr>
              <w:ind w:firstLine="720"/>
            </w:pPr>
            <w:r w:rsidRPr="003F578E">
              <w:t xml:space="preserve">              колледж»</w:t>
            </w:r>
          </w:p>
          <w:p w:rsidR="00341D7F" w:rsidRPr="003F578E" w:rsidRDefault="00341D7F" w:rsidP="00B2492A">
            <w:pPr>
              <w:tabs>
                <w:tab w:val="left" w:pos="1041"/>
              </w:tabs>
              <w:ind w:firstLine="720"/>
              <w:rPr>
                <w:rFonts w:ascii="Calibri" w:eastAsia="Calibri" w:hAnsi="Calibri"/>
              </w:rPr>
            </w:pPr>
            <w:r w:rsidRPr="003F578E">
              <w:t xml:space="preserve">              Ивановой Г.Н.</w:t>
            </w:r>
          </w:p>
        </w:tc>
      </w:tr>
    </w:tbl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4C5870" w:rsidRPr="002B55C6" w:rsidRDefault="003F578E" w:rsidP="00B2492A">
      <w:pPr>
        <w:ind w:firstLine="720"/>
        <w:jc w:val="both"/>
        <w:rPr>
          <w:sz w:val="28"/>
          <w:szCs w:val="28"/>
        </w:rPr>
      </w:pPr>
      <w:r w:rsidRPr="002B55C6">
        <w:rPr>
          <w:rFonts w:ascii="Calibri" w:eastAsia="Calibri" w:hAnsi="Calibri"/>
          <w:sz w:val="28"/>
          <w:szCs w:val="28"/>
        </w:rPr>
        <w:t xml:space="preserve"> </w:t>
      </w:r>
      <w:r w:rsidR="004C5870" w:rsidRPr="002B55C6">
        <w:rPr>
          <w:rFonts w:ascii="Calibri" w:eastAsia="Calibri" w:hAnsi="Calibri"/>
          <w:sz w:val="28"/>
          <w:szCs w:val="28"/>
        </w:rPr>
        <w:t xml:space="preserve">                                                                   </w:t>
      </w:r>
      <w:r w:rsidR="002B55C6" w:rsidRPr="002B55C6">
        <w:rPr>
          <w:rFonts w:ascii="Calibri" w:eastAsia="Calibri" w:hAnsi="Calibri"/>
          <w:sz w:val="28"/>
          <w:szCs w:val="28"/>
        </w:rPr>
        <w:t>з</w:t>
      </w:r>
      <w:r w:rsidRPr="002B55C6">
        <w:rPr>
          <w:sz w:val="28"/>
          <w:szCs w:val="28"/>
        </w:rPr>
        <w:t>аявка</w:t>
      </w:r>
    </w:p>
    <w:p w:rsidR="004C5870" w:rsidRPr="003F578E" w:rsidRDefault="004C5870" w:rsidP="00B2492A">
      <w:pPr>
        <w:shd w:val="clear" w:color="auto" w:fill="FFFFFF"/>
        <w:ind w:right="-1" w:firstLine="720"/>
        <w:jc w:val="both"/>
        <w:outlineLvl w:val="0"/>
        <w:rPr>
          <w:bCs/>
          <w:kern w:val="36"/>
        </w:rPr>
      </w:pPr>
      <w:r w:rsidRPr="003F578E">
        <w:t xml:space="preserve"> Прошу внести в областной банк данных целостное </w:t>
      </w:r>
      <w:r w:rsidRPr="003F578E">
        <w:rPr>
          <w:bCs/>
          <w:color w:val="000000"/>
          <w:spacing w:val="2"/>
        </w:rPr>
        <w:t xml:space="preserve">описание опыта педагогической </w:t>
      </w:r>
      <w:r w:rsidRPr="003F578E">
        <w:rPr>
          <w:bCs/>
          <w:color w:val="000000"/>
        </w:rPr>
        <w:t xml:space="preserve">деятельности </w:t>
      </w:r>
      <w:r w:rsidRPr="003F578E">
        <w:t>«Организация дуального обучения студентов в процессе формирования социального партнерства» Петрова Сергея Николаевича, преподавателя профессионального цикла дисциплин ОГАПОУ «Белгородский индустриальный колледж».</w:t>
      </w:r>
    </w:p>
    <w:p w:rsidR="004C5870" w:rsidRPr="003F578E" w:rsidRDefault="004C5870" w:rsidP="00B2492A">
      <w:pPr>
        <w:tabs>
          <w:tab w:val="left" w:pos="1134"/>
        </w:tabs>
        <w:ind w:right="-1" w:firstLine="720"/>
        <w:jc w:val="both"/>
      </w:pPr>
      <w:proofErr w:type="gramStart"/>
      <w:r w:rsidRPr="003F578E">
        <w:t xml:space="preserve">Программа дуального обучения используется в целях достижения сбалансированности спроса и предложения в кадрах и специалистах на региональном рынке труда с учетом текущих и перспективных потребностей хозяйствующих субъектов всех организационно-правовых форм и форм собственности, а также развития социального партнёрства и механизмов взаимодействия между учреждениями среднего профессионального образования и хозяйствующими субъектами, муниципальными образованиями области. </w:t>
      </w:r>
      <w:proofErr w:type="gramEnd"/>
    </w:p>
    <w:p w:rsidR="004C5870" w:rsidRPr="003F578E" w:rsidRDefault="004C5870" w:rsidP="00B2492A">
      <w:pPr>
        <w:tabs>
          <w:tab w:val="left" w:pos="1134"/>
        </w:tabs>
        <w:ind w:right="-1" w:firstLine="720"/>
        <w:jc w:val="both"/>
      </w:pPr>
      <w:r w:rsidRPr="003F578E">
        <w:t xml:space="preserve">Практическая значимость педагогического опыта заключается в формировании взаимодействия с профильными предприятиями и  разработке методических рекомендаций по организации и сопровождению деятельности студентов колледжа в процессе дуального обучения. Этому способствует  </w:t>
      </w:r>
      <w:proofErr w:type="gramStart"/>
      <w:r w:rsidRPr="003F578E">
        <w:t>возрастающая</w:t>
      </w:r>
      <w:proofErr w:type="gramEnd"/>
      <w:r w:rsidRPr="003F578E">
        <w:t xml:space="preserve">  востребованность специалистов в области диспетчерского управления в различных отраслях не только Белгородского региона, но и России в целом.</w:t>
      </w:r>
    </w:p>
    <w:p w:rsidR="00341D7F" w:rsidRDefault="004C5870" w:rsidP="00B2492A">
      <w:pPr>
        <w:ind w:right="-1" w:firstLine="720"/>
        <w:jc w:val="both"/>
      </w:pPr>
      <w:r w:rsidRPr="003F578E">
        <w:t>Ведущая идея педагогического опыта – сотрудничество участников дуального обучения студент-колледж-профилирующее предприятие с целью развития профессионального и творческого потенциала студентов и разработка методических рекомендаций по организации и сопровождению деятельности студентов колледжа в процессе дуального обучения.</w:t>
      </w:r>
    </w:p>
    <w:p w:rsidR="004C5870" w:rsidRPr="003F578E" w:rsidRDefault="004C5870" w:rsidP="00B2492A">
      <w:pPr>
        <w:ind w:right="-1" w:firstLine="720"/>
        <w:jc w:val="both"/>
        <w:rPr>
          <w:b/>
          <w:bCs/>
          <w:color w:val="2C385C"/>
          <w:kern w:val="36"/>
        </w:rPr>
      </w:pPr>
      <w:r w:rsidRPr="003F578E">
        <w:t xml:space="preserve"> </w:t>
      </w:r>
      <w:r w:rsidRPr="003F578E">
        <w:rPr>
          <w:b/>
          <w:bCs/>
          <w:color w:val="2C385C"/>
          <w:kern w:val="36"/>
        </w:rPr>
        <w:t xml:space="preserve">             </w:t>
      </w:r>
    </w:p>
    <w:p w:rsidR="00CB5A58" w:rsidRPr="00CB5A58" w:rsidRDefault="004C5870" w:rsidP="00CB5A58">
      <w:pPr>
        <w:shd w:val="clear" w:color="auto" w:fill="FFFFFF"/>
        <w:tabs>
          <w:tab w:val="left" w:pos="4685"/>
        </w:tabs>
      </w:pPr>
      <w:r w:rsidRPr="00CB5A58">
        <w:t xml:space="preserve">Заместитель директора </w:t>
      </w:r>
      <w:r w:rsidR="005702D0" w:rsidRPr="00CB5A58">
        <w:t xml:space="preserve">  по УМР ОГАПОУ</w:t>
      </w:r>
    </w:p>
    <w:p w:rsidR="005702D0" w:rsidRPr="00CB5A58" w:rsidRDefault="005702D0" w:rsidP="00CB5A58">
      <w:pPr>
        <w:shd w:val="clear" w:color="auto" w:fill="FFFFFF"/>
        <w:tabs>
          <w:tab w:val="left" w:pos="4685"/>
        </w:tabs>
      </w:pPr>
      <w:r w:rsidRPr="00CB5A58">
        <w:t xml:space="preserve">«Белгородский индустриальный колледж»      </w:t>
      </w:r>
      <w:r w:rsidR="002B55C6" w:rsidRPr="00CB5A58">
        <w:t xml:space="preserve">     </w:t>
      </w:r>
      <w:r w:rsidR="00CB5A58">
        <w:t xml:space="preserve">                              </w:t>
      </w:r>
      <w:r w:rsidR="002B55C6" w:rsidRPr="00CB5A58">
        <w:t xml:space="preserve">             </w:t>
      </w:r>
      <w:r w:rsidRPr="00CB5A58">
        <w:t>Иванова Г.Н.</w:t>
      </w:r>
    </w:p>
    <w:p w:rsidR="005702D0" w:rsidRPr="00CB5A58" w:rsidRDefault="005702D0" w:rsidP="00B2492A">
      <w:pPr>
        <w:shd w:val="clear" w:color="auto" w:fill="FFFFFF"/>
        <w:tabs>
          <w:tab w:val="left" w:pos="4685"/>
        </w:tabs>
        <w:ind w:firstLine="720"/>
      </w:pPr>
    </w:p>
    <w:p w:rsidR="005702D0" w:rsidRDefault="005702D0" w:rsidP="00B2492A">
      <w:pPr>
        <w:shd w:val="clear" w:color="auto" w:fill="FFFFFF"/>
        <w:tabs>
          <w:tab w:val="left" w:pos="4685"/>
        </w:tabs>
        <w:ind w:firstLine="720"/>
        <w:rPr>
          <w:sz w:val="28"/>
          <w:szCs w:val="28"/>
        </w:rPr>
      </w:pPr>
    </w:p>
    <w:p w:rsidR="004C5870" w:rsidRPr="003F578E" w:rsidRDefault="005702D0" w:rsidP="00B2492A">
      <w:pPr>
        <w:ind w:firstLine="720"/>
      </w:pPr>
      <w:r>
        <w:lastRenderedPageBreak/>
        <w:t xml:space="preserve">                                                              </w:t>
      </w:r>
    </w:p>
    <w:p w:rsidR="00326773" w:rsidRPr="003F578E" w:rsidRDefault="00DF636E" w:rsidP="00B2492A">
      <w:pPr>
        <w:ind w:firstLine="720"/>
        <w:rPr>
          <w:b/>
          <w:bCs/>
        </w:rPr>
      </w:pPr>
      <w:r>
        <w:t xml:space="preserve">                     </w:t>
      </w:r>
      <w:r w:rsidR="003F578E" w:rsidRPr="003F578E">
        <w:t xml:space="preserve">  </w:t>
      </w:r>
      <w:r w:rsidR="004C5870" w:rsidRPr="003F578E">
        <w:tab/>
      </w:r>
      <w:r w:rsidR="004C5870" w:rsidRPr="003F578E">
        <w:tab/>
        <w:t xml:space="preserve">   </w:t>
      </w:r>
    </w:p>
    <w:p w:rsidR="00326773" w:rsidRPr="003F578E" w:rsidRDefault="00326773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CC58B5" w:rsidRDefault="00CC58B5" w:rsidP="00B2492A">
      <w:pPr>
        <w:ind w:firstLine="720"/>
        <w:jc w:val="center"/>
        <w:rPr>
          <w:sz w:val="32"/>
          <w:szCs w:val="32"/>
        </w:rPr>
      </w:pPr>
    </w:p>
    <w:p w:rsidR="00A13FEE" w:rsidRDefault="00A13FEE" w:rsidP="00B2492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8B5" w:rsidRPr="007E4C21" w:rsidRDefault="00CC58B5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C21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CC58B5" w:rsidRDefault="00CC58B5" w:rsidP="00B2492A">
      <w:pPr>
        <w:pStyle w:val="a4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C21">
        <w:rPr>
          <w:rFonts w:ascii="Times New Roman" w:hAnsi="Times New Roman" w:cs="Times New Roman"/>
          <w:b/>
          <w:sz w:val="32"/>
          <w:szCs w:val="32"/>
        </w:rPr>
        <w:t>на распространение актуального педагогического опыта</w:t>
      </w:r>
    </w:p>
    <w:p w:rsidR="00CC58B5" w:rsidRPr="007E4C21" w:rsidRDefault="00CC58B5" w:rsidP="00B2492A">
      <w:pPr>
        <w:pStyle w:val="a4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CC58B5" w:rsidRDefault="00CC58B5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21">
        <w:rPr>
          <w:rFonts w:ascii="Times New Roman" w:hAnsi="Times New Roman" w:cs="Times New Roman"/>
          <w:sz w:val="28"/>
          <w:szCs w:val="28"/>
        </w:rPr>
        <w:t>Я, Иванов Иван Иванович,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ОГАПОУ «Алексеевский колледж», даю согласие на рассмотрение своего опыта по теме</w:t>
      </w:r>
      <w:r w:rsidR="00FE23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Повышение мотивации к обучению путем реализации дифференцированного подхода с применением Интернет - технологий», включая безвозмездную публикацию под грифом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БелРИПКПСС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ссылкой на авторство.</w:t>
      </w:r>
    </w:p>
    <w:p w:rsidR="00CC58B5" w:rsidRDefault="00CC58B5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58B5" w:rsidRPr="007E4C21" w:rsidRDefault="00CC58B5" w:rsidP="00B2492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Дата. Подпись.</w:t>
      </w: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</w:rPr>
      </w:pPr>
    </w:p>
    <w:p w:rsidR="00326773" w:rsidRDefault="00326773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FE233D" w:rsidRDefault="00FE233D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FE233D" w:rsidRDefault="00FE233D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FE233D" w:rsidRDefault="00FE233D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FE233D" w:rsidRDefault="00FE233D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CC58B5" w:rsidRDefault="00CC58B5" w:rsidP="00B2492A">
      <w:pPr>
        <w:pStyle w:val="a9"/>
        <w:spacing w:after="0" w:line="240" w:lineRule="auto"/>
        <w:ind w:firstLine="720"/>
        <w:rPr>
          <w:b/>
          <w:bCs/>
          <w:sz w:val="24"/>
          <w:szCs w:val="24"/>
        </w:rPr>
      </w:pPr>
    </w:p>
    <w:p w:rsidR="008F1935" w:rsidRPr="002B73C6" w:rsidRDefault="008F1935" w:rsidP="00B2492A">
      <w:pPr>
        <w:shd w:val="clear" w:color="auto" w:fill="FFFFFF"/>
        <w:ind w:firstLine="720"/>
        <w:jc w:val="center"/>
        <w:rPr>
          <w:b/>
          <w:bCs/>
        </w:rPr>
      </w:pPr>
      <w:r w:rsidRPr="002B73C6">
        <w:rPr>
          <w:b/>
          <w:bCs/>
        </w:rPr>
        <w:lastRenderedPageBreak/>
        <w:t>ПРОФЕССИОНАЛЬНАЯ КАРТА ПЕДАГОГА</w:t>
      </w:r>
    </w:p>
    <w:p w:rsidR="008F1935" w:rsidRPr="002B73C6" w:rsidRDefault="008F1935" w:rsidP="00B2492A">
      <w:pPr>
        <w:shd w:val="clear" w:color="auto" w:fill="FFFFFF"/>
        <w:ind w:firstLine="720"/>
        <w:jc w:val="both"/>
        <w:rPr>
          <w:b/>
          <w:bCs/>
        </w:rPr>
      </w:pP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center"/>
      </w:pPr>
      <w:r w:rsidRPr="002B73C6">
        <w:t>(фамилия, имя, отчество полностью)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__________________________________________________________________________________________________________________________________________________________________________________________________________________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center"/>
      </w:pPr>
      <w:proofErr w:type="gramStart"/>
      <w:r w:rsidRPr="002B73C6">
        <w:t>(место работы, должность в настоящий момент, с какого года в ней работает,</w:t>
      </w:r>
      <w:proofErr w:type="gramEnd"/>
    </w:p>
    <w:p w:rsidR="008F1935" w:rsidRPr="002B73C6" w:rsidRDefault="008F1935" w:rsidP="00FE233D">
      <w:pPr>
        <w:shd w:val="clear" w:color="auto" w:fill="FFFFFF"/>
        <w:jc w:val="center"/>
      </w:pPr>
      <w:r w:rsidRPr="002B73C6">
        <w:t>параллели, в которых преподает)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Дата рождения:_________________________________________________________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Место рождения:_____________________________________________________________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pos="1332"/>
        </w:tabs>
        <w:jc w:val="both"/>
      </w:pPr>
      <w:r w:rsidRPr="002B73C6">
        <w:t>Базовое образование:__________________________________________________________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pos="1332"/>
        </w:tabs>
        <w:jc w:val="both"/>
      </w:pPr>
      <w:r w:rsidRPr="002B73C6">
        <w:t>____________________________________________________________________________________________________________________________________________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6276"/>
        </w:tabs>
        <w:jc w:val="center"/>
      </w:pPr>
      <w:r w:rsidRPr="002B73C6">
        <w:t>(название учебного заведения, специальность, квалификация, дата окончания)</w:t>
      </w:r>
    </w:p>
    <w:p w:rsidR="008F1935" w:rsidRPr="002B73C6" w:rsidRDefault="008F1935" w:rsidP="00FE233D">
      <w:pPr>
        <w:shd w:val="clear" w:color="auto" w:fill="FFFFFF"/>
        <w:tabs>
          <w:tab w:val="left" w:leader="underscore" w:pos="6276"/>
        </w:tabs>
        <w:jc w:val="both"/>
      </w:pPr>
    </w:p>
    <w:p w:rsidR="008F1935" w:rsidRPr="002B73C6" w:rsidRDefault="008F1935" w:rsidP="00FE233D">
      <w:pPr>
        <w:shd w:val="clear" w:color="auto" w:fill="FFFFFF"/>
        <w:jc w:val="both"/>
      </w:pPr>
      <w:r w:rsidRPr="002B73C6">
        <w:t>Педагогический  стаж и квалификационная категория: 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Звания, награды, премии, научные степени: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4920"/>
        </w:tabs>
        <w:jc w:val="both"/>
      </w:pPr>
      <w:r w:rsidRPr="002B73C6">
        <w:t>Участие в научных педагогических конференциях, конкурсах:</w:t>
      </w:r>
    </w:p>
    <w:p w:rsidR="008F1935" w:rsidRPr="002B73C6" w:rsidRDefault="008F1935" w:rsidP="00FE233D">
      <w:pPr>
        <w:shd w:val="clear" w:color="auto" w:fill="FFFFFF"/>
        <w:tabs>
          <w:tab w:val="left" w:leader="underscore" w:pos="4920"/>
        </w:tabs>
        <w:jc w:val="both"/>
      </w:pPr>
      <w:r w:rsidRPr="002B73C6">
        <w:t>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4920"/>
        </w:tabs>
        <w:jc w:val="both"/>
      </w:pPr>
      <w:r w:rsidRPr="002B73C6">
        <w:t>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Обобщался ли ранее опыт, по какой проблеме (теме):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Дата внесения опыта в базу данных образовательного учреждения 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Имеются ли публикации (выходные данные)________________________________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jc w:val="both"/>
      </w:pPr>
      <w:r w:rsidRPr="002B73C6">
        <w:t>______________________________________________________________________</w:t>
      </w:r>
    </w:p>
    <w:p w:rsidR="008F1935" w:rsidRPr="005273FE" w:rsidRDefault="008F1935" w:rsidP="00FE233D">
      <w:pPr>
        <w:shd w:val="clear" w:color="auto" w:fill="FFFFFF"/>
        <w:jc w:val="both"/>
        <w:rPr>
          <w:u w:val="single"/>
        </w:rPr>
      </w:pPr>
      <w:r w:rsidRPr="002B73C6">
        <w:t>Дополнительные сведения. Факты, достойные упоминания: __________________</w:t>
      </w:r>
    </w:p>
    <w:p w:rsidR="008F1935" w:rsidRPr="005273FE" w:rsidRDefault="008F1935" w:rsidP="00FE233D">
      <w:pPr>
        <w:shd w:val="clear" w:color="auto" w:fill="FFFFFF"/>
        <w:jc w:val="both"/>
        <w:rPr>
          <w:u w:val="single"/>
        </w:rPr>
      </w:pPr>
      <w:r w:rsidRPr="005273FE">
        <w:rPr>
          <w:u w:val="single"/>
        </w:rPr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830"/>
        </w:tabs>
        <w:jc w:val="both"/>
      </w:pPr>
      <w:r w:rsidRPr="002B73C6">
        <w:t>Рабочий адрес: 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830"/>
        </w:tabs>
        <w:jc w:val="both"/>
      </w:pPr>
      <w:r w:rsidRPr="002B73C6">
        <w:t>______________________________________________________________________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830"/>
        </w:tabs>
        <w:jc w:val="both"/>
      </w:pPr>
      <w:r w:rsidRPr="002B73C6">
        <w:t>Домашний адрес: 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830"/>
        </w:tabs>
        <w:jc w:val="both"/>
      </w:pPr>
      <w:r w:rsidRPr="002B73C6">
        <w:t>_____________________________________________________________________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3326"/>
        </w:tabs>
        <w:jc w:val="both"/>
      </w:pPr>
      <w:r w:rsidRPr="002B73C6">
        <w:t>Рабочий телефон __________________Домашний телефон:___________________</w:t>
      </w:r>
    </w:p>
    <w:p w:rsidR="008F1935" w:rsidRPr="002B73C6" w:rsidRDefault="008F1935" w:rsidP="00FE233D">
      <w:pPr>
        <w:shd w:val="clear" w:color="auto" w:fill="FFFFFF"/>
        <w:tabs>
          <w:tab w:val="left" w:leader="underscore" w:pos="2614"/>
          <w:tab w:val="left" w:leader="underscore" w:pos="5285"/>
        </w:tabs>
        <w:jc w:val="both"/>
      </w:pPr>
      <w:r w:rsidRPr="002B73C6">
        <w:t>Электронная почта _____________________________________________________</w:t>
      </w:r>
    </w:p>
    <w:p w:rsidR="008F1935" w:rsidRPr="002B73C6" w:rsidRDefault="008F1935" w:rsidP="00FE233D">
      <w:pPr>
        <w:jc w:val="both"/>
      </w:pPr>
    </w:p>
    <w:p w:rsidR="008F1935" w:rsidRDefault="008F1935" w:rsidP="00FE23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935" w:rsidRDefault="008F1935" w:rsidP="00FE23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935" w:rsidRDefault="008F1935" w:rsidP="00FE23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1935" w:rsidRDefault="008F1935" w:rsidP="00B2492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233D" w:rsidRDefault="00FE233D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8F1935" w:rsidRDefault="008F1935" w:rsidP="00FE23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ПРОФЕССИОНАЛЬНАЯ КАРТА ПЕДАГОГА</w:t>
      </w:r>
    </w:p>
    <w:p w:rsidR="008F1935" w:rsidRDefault="008F1935" w:rsidP="00FE233D">
      <w:pPr>
        <w:jc w:val="center"/>
        <w:rPr>
          <w:sz w:val="28"/>
          <w:szCs w:val="28"/>
        </w:rPr>
      </w:pPr>
    </w:p>
    <w:p w:rsidR="008F1935" w:rsidRDefault="008F1935" w:rsidP="00FE233D">
      <w:pPr>
        <w:jc w:val="center"/>
        <w:rPr>
          <w:sz w:val="28"/>
          <w:szCs w:val="28"/>
        </w:rPr>
      </w:pPr>
      <w:r w:rsidRPr="00EB523B">
        <w:rPr>
          <w:sz w:val="28"/>
          <w:szCs w:val="28"/>
        </w:rPr>
        <w:t xml:space="preserve">Белгородская область, </w:t>
      </w:r>
      <w:proofErr w:type="spellStart"/>
      <w:r w:rsidRPr="00EB523B">
        <w:rPr>
          <w:sz w:val="28"/>
          <w:szCs w:val="28"/>
        </w:rPr>
        <w:t>г</w:t>
      </w:r>
      <w:proofErr w:type="gramStart"/>
      <w:r w:rsidRPr="00EB523B">
        <w:rPr>
          <w:sz w:val="28"/>
          <w:szCs w:val="28"/>
        </w:rPr>
        <w:t>.Б</w:t>
      </w:r>
      <w:proofErr w:type="gramEnd"/>
      <w:r w:rsidRPr="00EB523B">
        <w:rPr>
          <w:sz w:val="28"/>
          <w:szCs w:val="28"/>
        </w:rPr>
        <w:t>елгород</w:t>
      </w:r>
      <w:proofErr w:type="spellEnd"/>
      <w:r>
        <w:rPr>
          <w:sz w:val="28"/>
          <w:szCs w:val="28"/>
        </w:rPr>
        <w:t>.</w:t>
      </w:r>
    </w:p>
    <w:p w:rsidR="004C5C1D" w:rsidRPr="00EB523B" w:rsidRDefault="004C5C1D" w:rsidP="00FE233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8F1935" w:rsidRDefault="004C5C1D" w:rsidP="00FE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F1935">
        <w:rPr>
          <w:sz w:val="28"/>
          <w:szCs w:val="28"/>
        </w:rPr>
        <w:t>ОГАПОУ «</w:t>
      </w:r>
      <w:r w:rsidR="008F1935" w:rsidRPr="00EB523B">
        <w:rPr>
          <w:sz w:val="28"/>
          <w:szCs w:val="28"/>
        </w:rPr>
        <w:t xml:space="preserve"> Белгородский индустриальный колледж</w:t>
      </w:r>
      <w:r w:rsidR="008F1935">
        <w:rPr>
          <w:sz w:val="28"/>
          <w:szCs w:val="28"/>
        </w:rPr>
        <w:t>»</w:t>
      </w:r>
      <w:r w:rsidR="008F1935" w:rsidRPr="00EB523B">
        <w:rPr>
          <w:sz w:val="28"/>
          <w:szCs w:val="28"/>
        </w:rPr>
        <w:t>.</w:t>
      </w:r>
    </w:p>
    <w:p w:rsidR="007A0BE8" w:rsidRPr="00EB523B" w:rsidRDefault="007A0BE8" w:rsidP="00FE233D">
      <w:pPr>
        <w:jc w:val="both"/>
        <w:rPr>
          <w:sz w:val="28"/>
          <w:szCs w:val="28"/>
        </w:rPr>
      </w:pPr>
    </w:p>
    <w:p w:rsidR="008F1935" w:rsidRPr="00EB523B" w:rsidRDefault="008F1935" w:rsidP="007A0BE8">
      <w:pPr>
        <w:ind w:right="-1" w:firstLine="709"/>
        <w:jc w:val="both"/>
        <w:rPr>
          <w:sz w:val="28"/>
          <w:szCs w:val="28"/>
        </w:rPr>
      </w:pPr>
      <w:r w:rsidRPr="00EB523B">
        <w:rPr>
          <w:sz w:val="28"/>
          <w:szCs w:val="28"/>
        </w:rPr>
        <w:t>Преподаватель профессионального цикла дисциплин</w:t>
      </w:r>
      <w:r>
        <w:rPr>
          <w:sz w:val="28"/>
          <w:szCs w:val="28"/>
        </w:rPr>
        <w:t xml:space="preserve"> на</w:t>
      </w:r>
      <w:r w:rsidR="002B55C6">
        <w:rPr>
          <w:sz w:val="28"/>
          <w:szCs w:val="28"/>
        </w:rPr>
        <w:t xml:space="preserve"> 2-4 курсы специальности</w:t>
      </w:r>
      <w:r w:rsidR="007A0BE8">
        <w:rPr>
          <w:sz w:val="28"/>
          <w:szCs w:val="28"/>
        </w:rPr>
        <w:t xml:space="preserve"> </w:t>
      </w:r>
      <w:r w:rsidR="002B55C6">
        <w:rPr>
          <w:sz w:val="28"/>
          <w:szCs w:val="28"/>
        </w:rPr>
        <w:t xml:space="preserve"> </w:t>
      </w:r>
      <w:r w:rsidRPr="00EB523B">
        <w:rPr>
          <w:sz w:val="28"/>
          <w:szCs w:val="28"/>
        </w:rPr>
        <w:t xml:space="preserve">220707 </w:t>
      </w:r>
      <w:r>
        <w:rPr>
          <w:sz w:val="28"/>
          <w:szCs w:val="28"/>
        </w:rPr>
        <w:t>«С</w:t>
      </w:r>
      <w:r w:rsidRPr="00EB523B">
        <w:rPr>
          <w:sz w:val="28"/>
          <w:szCs w:val="28"/>
        </w:rPr>
        <w:t>истемы и средства диспетчерского управления</w:t>
      </w:r>
      <w:r>
        <w:rPr>
          <w:sz w:val="28"/>
          <w:szCs w:val="28"/>
        </w:rPr>
        <w:t>»</w:t>
      </w:r>
      <w:r w:rsidRPr="009D026A">
        <w:rPr>
          <w:sz w:val="28"/>
          <w:szCs w:val="28"/>
        </w:rPr>
        <w:t xml:space="preserve"> </w:t>
      </w:r>
      <w:r w:rsidRPr="00EB523B">
        <w:rPr>
          <w:sz w:val="28"/>
          <w:szCs w:val="28"/>
        </w:rPr>
        <w:t>с 1983 года.</w:t>
      </w:r>
    </w:p>
    <w:p w:rsidR="008F1935" w:rsidRPr="00EB523B" w:rsidRDefault="008F1935" w:rsidP="007A0BE8">
      <w:pPr>
        <w:ind w:right="-1" w:firstLine="709"/>
        <w:jc w:val="both"/>
        <w:rPr>
          <w:sz w:val="28"/>
          <w:szCs w:val="28"/>
        </w:rPr>
      </w:pPr>
      <w:r w:rsidRPr="00A35134">
        <w:rPr>
          <w:b/>
          <w:sz w:val="28"/>
          <w:szCs w:val="28"/>
        </w:rPr>
        <w:t xml:space="preserve">Дата рождения: </w:t>
      </w:r>
      <w:r w:rsidRPr="00EB523B">
        <w:rPr>
          <w:sz w:val="28"/>
          <w:szCs w:val="28"/>
        </w:rPr>
        <w:t>06 июня 1956 г.</w:t>
      </w:r>
    </w:p>
    <w:p w:rsidR="008F1935" w:rsidRPr="00EB523B" w:rsidRDefault="008F1935" w:rsidP="007A0BE8">
      <w:pPr>
        <w:ind w:right="-1" w:firstLine="709"/>
        <w:jc w:val="both"/>
        <w:rPr>
          <w:sz w:val="28"/>
          <w:szCs w:val="28"/>
        </w:rPr>
      </w:pPr>
      <w:r w:rsidRPr="00A35134">
        <w:rPr>
          <w:b/>
          <w:sz w:val="28"/>
          <w:szCs w:val="28"/>
        </w:rPr>
        <w:t>Место рождения:</w:t>
      </w:r>
      <w:r w:rsidRPr="00EB523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Ольшанка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</w:t>
      </w:r>
      <w:r w:rsidRPr="00EB523B">
        <w:rPr>
          <w:sz w:val="28"/>
          <w:szCs w:val="28"/>
        </w:rPr>
        <w:t>, Белгородская область</w:t>
      </w:r>
      <w:r>
        <w:rPr>
          <w:sz w:val="28"/>
          <w:szCs w:val="28"/>
        </w:rPr>
        <w:t>.</w:t>
      </w:r>
    </w:p>
    <w:p w:rsidR="008F1935" w:rsidRDefault="007A0BE8" w:rsidP="007A0BE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935" w:rsidRPr="0085421E">
        <w:rPr>
          <w:sz w:val="28"/>
          <w:szCs w:val="28"/>
        </w:rPr>
        <w:t>бразование</w:t>
      </w:r>
      <w:r w:rsidR="008F1935">
        <w:rPr>
          <w:sz w:val="28"/>
          <w:szCs w:val="28"/>
        </w:rPr>
        <w:t>: Куйбышевский электротехнический институт с</w:t>
      </w:r>
      <w:r w:rsidR="002B55C6">
        <w:rPr>
          <w:sz w:val="28"/>
          <w:szCs w:val="28"/>
        </w:rPr>
        <w:t>вязи;</w:t>
      </w:r>
      <w:r>
        <w:rPr>
          <w:sz w:val="28"/>
          <w:szCs w:val="28"/>
        </w:rPr>
        <w:t xml:space="preserve"> </w:t>
      </w:r>
      <w:r w:rsidR="002B55C6">
        <w:rPr>
          <w:sz w:val="28"/>
          <w:szCs w:val="28"/>
        </w:rPr>
        <w:t xml:space="preserve">  </w:t>
      </w:r>
      <w:r w:rsidR="008F1935">
        <w:rPr>
          <w:sz w:val="28"/>
          <w:szCs w:val="28"/>
        </w:rPr>
        <w:t>специальность: автоматическая электросвязь, квалификация: инженер.</w:t>
      </w:r>
    </w:p>
    <w:p w:rsidR="008F1935" w:rsidRPr="0085421E" w:rsidRDefault="008F1935" w:rsidP="007A0BE8">
      <w:pPr>
        <w:ind w:right="-1" w:firstLine="709"/>
        <w:jc w:val="both"/>
        <w:rPr>
          <w:sz w:val="28"/>
          <w:szCs w:val="28"/>
        </w:rPr>
      </w:pPr>
      <w:r w:rsidRPr="00A35134">
        <w:rPr>
          <w:b/>
          <w:sz w:val="28"/>
          <w:szCs w:val="28"/>
        </w:rPr>
        <w:t>Дата окончания:</w:t>
      </w:r>
      <w:r>
        <w:rPr>
          <w:sz w:val="28"/>
          <w:szCs w:val="28"/>
        </w:rPr>
        <w:t xml:space="preserve"> 1985 г.</w:t>
      </w:r>
    </w:p>
    <w:p w:rsidR="008F1935" w:rsidRDefault="008F1935" w:rsidP="007A0BE8">
      <w:pPr>
        <w:ind w:right="-1" w:firstLine="709"/>
        <w:jc w:val="both"/>
        <w:rPr>
          <w:sz w:val="28"/>
          <w:szCs w:val="28"/>
        </w:rPr>
      </w:pPr>
      <w:r w:rsidRPr="00A35134">
        <w:rPr>
          <w:b/>
          <w:sz w:val="28"/>
          <w:szCs w:val="28"/>
        </w:rPr>
        <w:t>Послужной список:</w:t>
      </w:r>
      <w:r>
        <w:rPr>
          <w:sz w:val="28"/>
          <w:szCs w:val="28"/>
        </w:rPr>
        <w:t xml:space="preserve"> 1979-1983г. - инженер Бел</w:t>
      </w:r>
      <w:r w:rsidR="002B55C6">
        <w:rPr>
          <w:sz w:val="28"/>
          <w:szCs w:val="28"/>
        </w:rPr>
        <w:t>городской телефонно-телеграфной</w:t>
      </w:r>
      <w:r w:rsidR="007A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станции; 1983-2004г. - </w:t>
      </w:r>
      <w:r w:rsidRPr="00DE3216">
        <w:rPr>
          <w:sz w:val="28"/>
          <w:szCs w:val="28"/>
        </w:rPr>
        <w:t xml:space="preserve">преподаватель специальных </w:t>
      </w:r>
      <w:r w:rsidR="002B55C6">
        <w:rPr>
          <w:sz w:val="28"/>
          <w:szCs w:val="28"/>
        </w:rPr>
        <w:t>дисциплин Белгородского</w:t>
      </w:r>
      <w:r w:rsidR="007A0BE8">
        <w:rPr>
          <w:sz w:val="28"/>
          <w:szCs w:val="28"/>
        </w:rPr>
        <w:t xml:space="preserve"> </w:t>
      </w:r>
      <w:r w:rsidR="002B55C6">
        <w:rPr>
          <w:sz w:val="28"/>
          <w:szCs w:val="28"/>
        </w:rPr>
        <w:t xml:space="preserve">  </w:t>
      </w:r>
      <w:r>
        <w:rPr>
          <w:sz w:val="28"/>
          <w:szCs w:val="28"/>
        </w:rPr>
        <w:t>индустриального</w:t>
      </w:r>
      <w:r w:rsidRPr="00F42FF8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а.</w:t>
      </w:r>
    </w:p>
    <w:p w:rsidR="008F1935" w:rsidRDefault="008F1935" w:rsidP="007A0BE8">
      <w:pPr>
        <w:ind w:right="-1" w:firstLine="709"/>
        <w:jc w:val="both"/>
        <w:rPr>
          <w:sz w:val="28"/>
          <w:szCs w:val="28"/>
          <w:u w:val="single"/>
        </w:rPr>
      </w:pPr>
      <w:r w:rsidRPr="00A35134">
        <w:rPr>
          <w:b/>
          <w:sz w:val="28"/>
          <w:szCs w:val="28"/>
        </w:rPr>
        <w:t>Педагогический стаж</w:t>
      </w:r>
      <w:r>
        <w:rPr>
          <w:sz w:val="28"/>
          <w:szCs w:val="28"/>
        </w:rPr>
        <w:t xml:space="preserve"> –</w:t>
      </w:r>
      <w:r w:rsidRPr="0085421E">
        <w:rPr>
          <w:sz w:val="28"/>
          <w:szCs w:val="28"/>
        </w:rPr>
        <w:t xml:space="preserve"> </w:t>
      </w:r>
      <w:r w:rsidRPr="00F42FF8">
        <w:rPr>
          <w:sz w:val="28"/>
          <w:szCs w:val="28"/>
        </w:rPr>
        <w:t>3</w:t>
      </w:r>
      <w:r>
        <w:rPr>
          <w:sz w:val="28"/>
          <w:szCs w:val="28"/>
        </w:rPr>
        <w:t xml:space="preserve">0лет, </w:t>
      </w:r>
      <w:r w:rsidRPr="0085421E">
        <w:rPr>
          <w:sz w:val="28"/>
          <w:szCs w:val="28"/>
        </w:rPr>
        <w:t xml:space="preserve"> </w:t>
      </w:r>
      <w:r w:rsidRPr="00F42FF8">
        <w:rPr>
          <w:sz w:val="28"/>
          <w:szCs w:val="28"/>
        </w:rPr>
        <w:t>высшая</w:t>
      </w:r>
      <w:r w:rsidRPr="0085421E">
        <w:rPr>
          <w:sz w:val="28"/>
          <w:szCs w:val="28"/>
        </w:rPr>
        <w:t xml:space="preserve"> квалификационная </w:t>
      </w:r>
      <w:r>
        <w:rPr>
          <w:sz w:val="28"/>
          <w:szCs w:val="28"/>
        </w:rPr>
        <w:t>категория.</w:t>
      </w:r>
    </w:p>
    <w:p w:rsidR="008F1935" w:rsidRPr="0085421E" w:rsidRDefault="008F1935" w:rsidP="007A0BE8">
      <w:pPr>
        <w:ind w:right="-1" w:firstLine="709"/>
        <w:jc w:val="both"/>
        <w:rPr>
          <w:sz w:val="28"/>
          <w:szCs w:val="28"/>
        </w:rPr>
      </w:pPr>
      <w:r w:rsidRPr="00A35134">
        <w:rPr>
          <w:b/>
          <w:sz w:val="28"/>
          <w:szCs w:val="28"/>
        </w:rPr>
        <w:t>Звания, награды, премии, научные степени:</w:t>
      </w:r>
      <w:r w:rsidR="002B55C6">
        <w:rPr>
          <w:sz w:val="28"/>
          <w:szCs w:val="28"/>
        </w:rPr>
        <w:t xml:space="preserve"> Почетная грамота Министерства</w:t>
      </w:r>
      <w:r w:rsidR="00427602">
        <w:rPr>
          <w:sz w:val="28"/>
          <w:szCs w:val="28"/>
        </w:rPr>
        <w:t xml:space="preserve"> </w:t>
      </w:r>
      <w:r w:rsidR="002B55C6">
        <w:rPr>
          <w:sz w:val="28"/>
          <w:szCs w:val="28"/>
        </w:rPr>
        <w:t xml:space="preserve">  </w:t>
      </w:r>
      <w:r>
        <w:rPr>
          <w:sz w:val="28"/>
          <w:szCs w:val="28"/>
        </w:rPr>
        <w:t>энергетики.</w:t>
      </w:r>
    </w:p>
    <w:p w:rsidR="008F1935" w:rsidRPr="00A35134" w:rsidRDefault="008F1935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b/>
          <w:spacing w:val="3"/>
          <w:sz w:val="28"/>
          <w:szCs w:val="28"/>
        </w:rPr>
      </w:pPr>
      <w:r w:rsidRPr="00A35134">
        <w:rPr>
          <w:b/>
          <w:sz w:val="28"/>
          <w:szCs w:val="28"/>
        </w:rPr>
        <w:t>Участие  в научных педагогических конференциях, конкурсах:</w:t>
      </w:r>
    </w:p>
    <w:p w:rsidR="004C5C1D" w:rsidRDefault="008F1935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bCs/>
          <w:i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427602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выступления на областных методических о</w:t>
      </w:r>
      <w:r w:rsidRPr="00782027">
        <w:rPr>
          <w:spacing w:val="3"/>
          <w:sz w:val="28"/>
          <w:szCs w:val="28"/>
        </w:rPr>
        <w:t>бъединениях «Р</w:t>
      </w:r>
      <w:r w:rsidR="004C5C1D">
        <w:rPr>
          <w:bCs/>
          <w:iCs/>
          <w:spacing w:val="3"/>
          <w:sz w:val="28"/>
          <w:szCs w:val="28"/>
        </w:rPr>
        <w:t>азработка оценочных</w:t>
      </w:r>
      <w:r w:rsidR="00427602">
        <w:rPr>
          <w:bCs/>
          <w:iCs/>
          <w:spacing w:val="3"/>
          <w:sz w:val="28"/>
          <w:szCs w:val="28"/>
        </w:rPr>
        <w:t xml:space="preserve"> </w:t>
      </w:r>
      <w:r w:rsidRPr="00782027">
        <w:rPr>
          <w:bCs/>
          <w:iCs/>
          <w:spacing w:val="3"/>
          <w:sz w:val="28"/>
          <w:szCs w:val="28"/>
        </w:rPr>
        <w:t>сре</w:t>
      </w:r>
      <w:proofErr w:type="gramStart"/>
      <w:r w:rsidRPr="00782027">
        <w:rPr>
          <w:bCs/>
          <w:iCs/>
          <w:spacing w:val="3"/>
          <w:sz w:val="28"/>
          <w:szCs w:val="28"/>
        </w:rPr>
        <w:t>дств дл</w:t>
      </w:r>
      <w:proofErr w:type="gramEnd"/>
      <w:r w:rsidRPr="00782027">
        <w:rPr>
          <w:bCs/>
          <w:iCs/>
          <w:spacing w:val="3"/>
          <w:sz w:val="28"/>
          <w:szCs w:val="28"/>
        </w:rPr>
        <w:t>я контроля результатов освоения</w:t>
      </w:r>
      <w:r w:rsidR="004C5C1D">
        <w:rPr>
          <w:bCs/>
          <w:iCs/>
          <w:spacing w:val="3"/>
          <w:sz w:val="28"/>
          <w:szCs w:val="28"/>
        </w:rPr>
        <w:t xml:space="preserve"> учебных дисциплин и </w:t>
      </w:r>
      <w:r w:rsidR="002B55C6">
        <w:rPr>
          <w:bCs/>
          <w:iCs/>
          <w:spacing w:val="3"/>
          <w:sz w:val="28"/>
          <w:szCs w:val="28"/>
        </w:rPr>
        <w:t xml:space="preserve">  </w:t>
      </w:r>
      <w:r w:rsidRPr="00782027">
        <w:rPr>
          <w:bCs/>
          <w:iCs/>
          <w:spacing w:val="3"/>
          <w:sz w:val="28"/>
          <w:szCs w:val="28"/>
        </w:rPr>
        <w:t>профессиональных модуле</w:t>
      </w:r>
      <w:r>
        <w:rPr>
          <w:bCs/>
          <w:iCs/>
          <w:spacing w:val="3"/>
          <w:sz w:val="28"/>
          <w:szCs w:val="28"/>
        </w:rPr>
        <w:t>й</w:t>
      </w:r>
      <w:r w:rsidRPr="00782027">
        <w:rPr>
          <w:bCs/>
          <w:iCs/>
          <w:spacing w:val="3"/>
          <w:sz w:val="28"/>
          <w:szCs w:val="28"/>
        </w:rPr>
        <w:t>»</w:t>
      </w:r>
      <w:r>
        <w:rPr>
          <w:bCs/>
          <w:iCs/>
          <w:spacing w:val="3"/>
          <w:sz w:val="28"/>
          <w:szCs w:val="28"/>
        </w:rPr>
        <w:t>-2014год;</w:t>
      </w:r>
    </w:p>
    <w:p w:rsidR="008F0DBC" w:rsidRDefault="008F1935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bCs/>
          <w:iCs/>
          <w:spacing w:val="3"/>
          <w:sz w:val="28"/>
          <w:szCs w:val="28"/>
        </w:rPr>
        <w:t>-</w:t>
      </w:r>
      <w:r w:rsidR="00427602">
        <w:rPr>
          <w:bCs/>
          <w:iCs/>
          <w:spacing w:val="3"/>
          <w:sz w:val="28"/>
          <w:szCs w:val="28"/>
        </w:rPr>
        <w:t xml:space="preserve"> </w:t>
      </w:r>
      <w:r>
        <w:rPr>
          <w:bCs/>
          <w:iCs/>
          <w:spacing w:val="3"/>
          <w:sz w:val="28"/>
          <w:szCs w:val="28"/>
        </w:rPr>
        <w:t xml:space="preserve">выступление на </w:t>
      </w:r>
      <w:r>
        <w:rPr>
          <w:bCs/>
          <w:sz w:val="28"/>
          <w:szCs w:val="28"/>
        </w:rPr>
        <w:t>конференции</w:t>
      </w:r>
      <w:r w:rsidRPr="00982B7F">
        <w:rPr>
          <w:bCs/>
          <w:sz w:val="28"/>
          <w:szCs w:val="28"/>
        </w:rPr>
        <w:t> «Пробл</w:t>
      </w:r>
      <w:r>
        <w:rPr>
          <w:bCs/>
          <w:sz w:val="28"/>
          <w:szCs w:val="28"/>
        </w:rPr>
        <w:t>емы и пути решения приоритетных</w:t>
      </w:r>
      <w:r w:rsidR="004C5C1D">
        <w:rPr>
          <w:bCs/>
          <w:sz w:val="28"/>
          <w:szCs w:val="28"/>
        </w:rPr>
        <w:t xml:space="preserve"> </w:t>
      </w:r>
      <w:r w:rsidRPr="00982B7F">
        <w:rPr>
          <w:bCs/>
          <w:sz w:val="28"/>
          <w:szCs w:val="28"/>
        </w:rPr>
        <w:t>задач по созданию современной с</w:t>
      </w:r>
      <w:r w:rsidR="004C5C1D">
        <w:rPr>
          <w:bCs/>
          <w:sz w:val="28"/>
          <w:szCs w:val="28"/>
        </w:rPr>
        <w:t xml:space="preserve">истемы обеспечения общественной </w:t>
      </w:r>
      <w:r>
        <w:rPr>
          <w:bCs/>
          <w:sz w:val="28"/>
          <w:szCs w:val="28"/>
        </w:rPr>
        <w:t>безопасности</w:t>
      </w:r>
      <w:r w:rsidRPr="00982B7F">
        <w:rPr>
          <w:bCs/>
          <w:sz w:val="28"/>
          <w:szCs w:val="28"/>
        </w:rPr>
        <w:t xml:space="preserve"> в рамках </w:t>
      </w:r>
      <w:r w:rsidR="002B55C6">
        <w:rPr>
          <w:bCs/>
          <w:sz w:val="28"/>
          <w:szCs w:val="28"/>
        </w:rPr>
        <w:t xml:space="preserve"> </w:t>
      </w:r>
      <w:r w:rsidRPr="004C5C1D">
        <w:rPr>
          <w:rStyle w:val="af2"/>
          <w:b w:val="0"/>
          <w:sz w:val="28"/>
          <w:szCs w:val="28"/>
        </w:rPr>
        <w:t>международной выставки индустрии охраны и</w:t>
      </w:r>
      <w:r w:rsidR="004C5C1D" w:rsidRPr="004C5C1D">
        <w:rPr>
          <w:rStyle w:val="af2"/>
          <w:b w:val="0"/>
          <w:sz w:val="28"/>
          <w:szCs w:val="28"/>
        </w:rPr>
        <w:t xml:space="preserve"> </w:t>
      </w:r>
      <w:r w:rsidRPr="004C5C1D">
        <w:rPr>
          <w:rStyle w:val="af2"/>
          <w:b w:val="0"/>
          <w:sz w:val="28"/>
          <w:szCs w:val="28"/>
        </w:rPr>
        <w:t>безопасности в России</w:t>
      </w:r>
      <w:r>
        <w:rPr>
          <w:rStyle w:val="af2"/>
          <w:sz w:val="28"/>
          <w:szCs w:val="28"/>
        </w:rPr>
        <w:t xml:space="preserve"> </w:t>
      </w:r>
      <w:r w:rsidRPr="00982B7F">
        <w:rPr>
          <w:sz w:val="28"/>
          <w:szCs w:val="28"/>
        </w:rPr>
        <w:t>MIPS</w:t>
      </w:r>
      <w:r>
        <w:rPr>
          <w:sz w:val="28"/>
          <w:szCs w:val="28"/>
        </w:rPr>
        <w:t>, проводимой на ВВЦ в г. Москва - 2014 г.</w:t>
      </w:r>
    </w:p>
    <w:p w:rsidR="005273FE" w:rsidRPr="002B55C6" w:rsidRDefault="00427602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н</w:t>
      </w:r>
      <w:r w:rsidR="008F1935" w:rsidRPr="00982B7F">
        <w:rPr>
          <w:spacing w:val="3"/>
          <w:sz w:val="28"/>
          <w:szCs w:val="28"/>
        </w:rPr>
        <w:t>аучно-практическая  конфере</w:t>
      </w:r>
      <w:r w:rsidR="008F0DBC">
        <w:rPr>
          <w:spacing w:val="3"/>
          <w:sz w:val="28"/>
          <w:szCs w:val="28"/>
        </w:rPr>
        <w:t>нция «Формы и методы проведения</w:t>
      </w:r>
      <w:r w:rsidR="004C5C1D">
        <w:rPr>
          <w:spacing w:val="3"/>
          <w:sz w:val="28"/>
          <w:szCs w:val="28"/>
        </w:rPr>
        <w:t xml:space="preserve"> </w:t>
      </w:r>
      <w:r w:rsidR="008F1935" w:rsidRPr="00982B7F">
        <w:rPr>
          <w:spacing w:val="3"/>
          <w:sz w:val="28"/>
          <w:szCs w:val="28"/>
        </w:rPr>
        <w:t>дуального обучения для студентов специальности</w:t>
      </w:r>
      <w:r w:rsidR="008F0DBC">
        <w:rPr>
          <w:sz w:val="28"/>
          <w:szCs w:val="28"/>
        </w:rPr>
        <w:t xml:space="preserve"> СПО 220707 Системы </w:t>
      </w:r>
      <w:r w:rsidR="004C5C1D">
        <w:rPr>
          <w:sz w:val="28"/>
          <w:szCs w:val="28"/>
        </w:rPr>
        <w:t xml:space="preserve"> </w:t>
      </w:r>
      <w:r w:rsidR="008F1935" w:rsidRPr="00982B7F">
        <w:rPr>
          <w:sz w:val="28"/>
          <w:szCs w:val="28"/>
        </w:rPr>
        <w:t xml:space="preserve">средства </w:t>
      </w:r>
      <w:r w:rsidR="002B55C6">
        <w:rPr>
          <w:sz w:val="28"/>
          <w:szCs w:val="28"/>
        </w:rPr>
        <w:t xml:space="preserve">  </w:t>
      </w:r>
      <w:r w:rsidR="008F1935" w:rsidRPr="00982B7F">
        <w:rPr>
          <w:sz w:val="28"/>
          <w:szCs w:val="28"/>
        </w:rPr>
        <w:t>диспетчерского управления</w:t>
      </w:r>
      <w:r w:rsidR="008F1935" w:rsidRPr="00982B7F">
        <w:rPr>
          <w:spacing w:val="3"/>
          <w:sz w:val="28"/>
          <w:szCs w:val="28"/>
        </w:rPr>
        <w:t>»</w:t>
      </w:r>
      <w:r w:rsidR="005273FE">
        <w:rPr>
          <w:spacing w:val="3"/>
          <w:sz w:val="28"/>
          <w:szCs w:val="28"/>
        </w:rPr>
        <w:t>. Доклад. 2016год</w:t>
      </w:r>
    </w:p>
    <w:p w:rsidR="005273FE" w:rsidRDefault="008F1935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A35134">
        <w:rPr>
          <w:b/>
          <w:sz w:val="28"/>
          <w:szCs w:val="28"/>
        </w:rPr>
        <w:t>Обобщался ли ранее опыт, по какой проблеме (теме)</w:t>
      </w:r>
      <w:r>
        <w:rPr>
          <w:b/>
          <w:sz w:val="28"/>
          <w:szCs w:val="28"/>
        </w:rPr>
        <w:t xml:space="preserve"> </w:t>
      </w:r>
      <w:r w:rsidRPr="00A351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5273FE" w:rsidRDefault="008F1935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A35134">
        <w:rPr>
          <w:b/>
          <w:sz w:val="28"/>
          <w:szCs w:val="28"/>
        </w:rPr>
        <w:t>Дата внесения опыта в районную (городскую) базу данных</w:t>
      </w:r>
      <w:r w:rsidR="005273FE">
        <w:rPr>
          <w:sz w:val="28"/>
          <w:szCs w:val="28"/>
        </w:rPr>
        <w:t xml:space="preserve"> –</w:t>
      </w:r>
      <w:r w:rsidR="006029E3">
        <w:rPr>
          <w:sz w:val="28"/>
          <w:szCs w:val="28"/>
        </w:rPr>
        <w:t xml:space="preserve"> </w:t>
      </w:r>
      <w:r w:rsidR="005273FE">
        <w:rPr>
          <w:sz w:val="28"/>
          <w:szCs w:val="28"/>
        </w:rPr>
        <w:t>не вносился.</w:t>
      </w:r>
    </w:p>
    <w:p w:rsidR="005273FE" w:rsidRDefault="008F1935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A35134">
        <w:rPr>
          <w:b/>
          <w:sz w:val="28"/>
          <w:szCs w:val="28"/>
        </w:rPr>
        <w:t>Имеются ли публикации (выходные данные)</w:t>
      </w:r>
      <w:r>
        <w:rPr>
          <w:sz w:val="28"/>
          <w:szCs w:val="28"/>
        </w:rPr>
        <w:t xml:space="preserve"> </w:t>
      </w:r>
      <w:r w:rsidR="004C5C1D">
        <w:rPr>
          <w:sz w:val="28"/>
          <w:szCs w:val="28"/>
        </w:rPr>
        <w:t>–</w:t>
      </w:r>
      <w:r>
        <w:rPr>
          <w:sz w:val="28"/>
          <w:szCs w:val="28"/>
        </w:rPr>
        <w:t xml:space="preserve"> нет</w:t>
      </w:r>
      <w:r w:rsidR="005273FE">
        <w:rPr>
          <w:sz w:val="28"/>
          <w:szCs w:val="28"/>
        </w:rPr>
        <w:t>.</w:t>
      </w:r>
    </w:p>
    <w:p w:rsidR="005273FE" w:rsidRPr="005273FE" w:rsidRDefault="005273FE" w:rsidP="007A0BE8">
      <w:pPr>
        <w:pStyle w:val="ab"/>
        <w:shd w:val="clear" w:color="auto" w:fill="FFFFFF"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</w:t>
      </w:r>
      <w:r w:rsidRPr="005273FE">
        <w:rPr>
          <w:sz w:val="28"/>
          <w:szCs w:val="28"/>
        </w:rPr>
        <w:t>.</w:t>
      </w:r>
    </w:p>
    <w:p w:rsidR="008F1935" w:rsidRPr="002B55C6" w:rsidRDefault="004C5C1D" w:rsidP="007A0BE8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720BE0">
        <w:rPr>
          <w:sz w:val="28"/>
          <w:szCs w:val="28"/>
        </w:rPr>
        <w:t xml:space="preserve"> </w:t>
      </w:r>
      <w:r w:rsidR="008F1935" w:rsidRPr="00F42FF8">
        <w:rPr>
          <w:sz w:val="28"/>
          <w:szCs w:val="28"/>
        </w:rPr>
        <w:t>член у</w:t>
      </w:r>
      <w:r w:rsidR="008F1935" w:rsidRPr="00F42FF8">
        <w:rPr>
          <w:rFonts w:eastAsia="Calibri"/>
          <w:sz w:val="28"/>
          <w:szCs w:val="28"/>
        </w:rPr>
        <w:t>чебно-методическо</w:t>
      </w:r>
      <w:r w:rsidR="008F1935" w:rsidRPr="00F42FF8">
        <w:rPr>
          <w:sz w:val="28"/>
          <w:szCs w:val="28"/>
        </w:rPr>
        <w:t>го</w:t>
      </w:r>
      <w:r w:rsidR="008F1935" w:rsidRPr="00F42FF8">
        <w:rPr>
          <w:rFonts w:eastAsia="Calibri"/>
          <w:sz w:val="28"/>
          <w:szCs w:val="28"/>
        </w:rPr>
        <w:t xml:space="preserve"> объединени</w:t>
      </w:r>
      <w:r w:rsidR="008F1935" w:rsidRPr="00F42FF8">
        <w:rPr>
          <w:sz w:val="28"/>
          <w:szCs w:val="28"/>
        </w:rPr>
        <w:t>я</w:t>
      </w:r>
      <w:r w:rsidR="008F1935" w:rsidRPr="00F42FF8">
        <w:rPr>
          <w:rFonts w:eastAsia="Calibri"/>
          <w:sz w:val="28"/>
          <w:szCs w:val="28"/>
        </w:rPr>
        <w:t xml:space="preserve"> по образованию в области </w:t>
      </w:r>
      <w:r w:rsidR="002B55C6">
        <w:rPr>
          <w:rFonts w:eastAsia="Calibri"/>
          <w:sz w:val="28"/>
          <w:szCs w:val="28"/>
        </w:rPr>
        <w:t xml:space="preserve"> </w:t>
      </w:r>
      <w:r w:rsidR="008F1935" w:rsidRPr="00F42FF8">
        <w:rPr>
          <w:rFonts w:eastAsia="Calibri"/>
          <w:sz w:val="28"/>
          <w:szCs w:val="28"/>
        </w:rPr>
        <w:t>инфокоммуникационных технологий и систем связи (УМО ИКТ</w:t>
      </w:r>
      <w:r w:rsidR="008F1935">
        <w:rPr>
          <w:rFonts w:eastAsia="Calibri"/>
          <w:sz w:val="28"/>
          <w:szCs w:val="28"/>
        </w:rPr>
        <w:t xml:space="preserve"> </w:t>
      </w:r>
      <w:r w:rsidR="008F1935" w:rsidRPr="00F42FF8">
        <w:rPr>
          <w:rFonts w:eastAsia="Calibri"/>
          <w:sz w:val="28"/>
          <w:szCs w:val="28"/>
        </w:rPr>
        <w:t>и</w:t>
      </w:r>
      <w:r w:rsidR="008F1935">
        <w:rPr>
          <w:rFonts w:eastAsia="Calibri"/>
          <w:sz w:val="28"/>
          <w:szCs w:val="28"/>
        </w:rPr>
        <w:t xml:space="preserve"> </w:t>
      </w:r>
      <w:r w:rsidR="00B94191">
        <w:rPr>
          <w:rFonts w:eastAsia="Calibri"/>
          <w:sz w:val="28"/>
          <w:szCs w:val="28"/>
        </w:rPr>
        <w:t>СС) на базе</w:t>
      </w:r>
      <w:r w:rsidR="00720BE0">
        <w:rPr>
          <w:rFonts w:eastAsia="Calibri"/>
          <w:sz w:val="28"/>
          <w:szCs w:val="28"/>
        </w:rPr>
        <w:t xml:space="preserve"> </w:t>
      </w:r>
      <w:r w:rsidR="00B94191">
        <w:rPr>
          <w:rFonts w:eastAsia="Calibri"/>
          <w:sz w:val="28"/>
          <w:szCs w:val="28"/>
        </w:rPr>
        <w:t xml:space="preserve"> </w:t>
      </w:r>
      <w:r w:rsidR="008F1935" w:rsidRPr="00F42FF8">
        <w:rPr>
          <w:rFonts w:eastAsia="Calibri"/>
          <w:sz w:val="28"/>
          <w:szCs w:val="28"/>
        </w:rPr>
        <w:t xml:space="preserve">технического университета связи и </w:t>
      </w:r>
      <w:r w:rsidR="008F1935" w:rsidRPr="00E60066">
        <w:rPr>
          <w:rFonts w:eastAsia="Calibri"/>
          <w:sz w:val="28"/>
          <w:szCs w:val="28"/>
        </w:rPr>
        <w:t>информатики (МТУСИ)</w:t>
      </w:r>
      <w:r w:rsidR="008F1935">
        <w:rPr>
          <w:rFonts w:eastAsia="Calibri"/>
          <w:sz w:val="28"/>
          <w:szCs w:val="28"/>
        </w:rPr>
        <w:t>.</w:t>
      </w:r>
    </w:p>
    <w:p w:rsidR="008F1935" w:rsidRDefault="008F1935" w:rsidP="007A0BE8">
      <w:pPr>
        <w:ind w:right="-1" w:firstLine="709"/>
        <w:jc w:val="both"/>
        <w:rPr>
          <w:sz w:val="28"/>
          <w:szCs w:val="28"/>
          <w:u w:val="single"/>
        </w:rPr>
      </w:pPr>
      <w:r w:rsidRPr="0095775C">
        <w:rPr>
          <w:b/>
          <w:sz w:val="28"/>
          <w:szCs w:val="28"/>
        </w:rPr>
        <w:t>Рабочий адрес</w:t>
      </w:r>
      <w:r w:rsidRPr="0095775C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елгород</w:t>
      </w:r>
      <w:proofErr w:type="spellEnd"/>
      <w:r>
        <w:rPr>
          <w:sz w:val="28"/>
          <w:szCs w:val="28"/>
          <w:u w:val="single"/>
        </w:rPr>
        <w:t xml:space="preserve"> пр.Б.Хмельницкогод.80</w:t>
      </w:r>
    </w:p>
    <w:p w:rsidR="008F1935" w:rsidRPr="0085421E" w:rsidRDefault="008F1935" w:rsidP="007A0BE8">
      <w:pPr>
        <w:ind w:right="-1" w:firstLine="709"/>
        <w:jc w:val="both"/>
        <w:rPr>
          <w:color w:val="FF0000"/>
          <w:sz w:val="28"/>
          <w:szCs w:val="28"/>
          <w:u w:val="single"/>
        </w:rPr>
      </w:pPr>
      <w:r w:rsidRPr="0095775C">
        <w:rPr>
          <w:b/>
          <w:sz w:val="28"/>
          <w:szCs w:val="28"/>
        </w:rPr>
        <w:t>Домашний адрес</w:t>
      </w:r>
      <w:r w:rsidRPr="0095775C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елгород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ул.Щорса</w:t>
      </w:r>
      <w:proofErr w:type="spellEnd"/>
      <w:r>
        <w:rPr>
          <w:sz w:val="28"/>
          <w:szCs w:val="28"/>
          <w:u w:val="single"/>
        </w:rPr>
        <w:t xml:space="preserve">,  </w:t>
      </w:r>
      <w:r w:rsidRPr="00E60066">
        <w:rPr>
          <w:sz w:val="28"/>
          <w:szCs w:val="28"/>
          <w:u w:val="single"/>
        </w:rPr>
        <w:t>д.44</w:t>
      </w:r>
      <w:r>
        <w:rPr>
          <w:sz w:val="28"/>
          <w:szCs w:val="28"/>
          <w:u w:val="single"/>
        </w:rPr>
        <w:t>,</w:t>
      </w:r>
      <w:r w:rsidRPr="00E60066">
        <w:rPr>
          <w:sz w:val="28"/>
          <w:szCs w:val="28"/>
          <w:u w:val="single"/>
        </w:rPr>
        <w:t xml:space="preserve"> кв.103</w:t>
      </w:r>
    </w:p>
    <w:p w:rsidR="008F1935" w:rsidRPr="0095775C" w:rsidRDefault="008F1935" w:rsidP="007A0BE8">
      <w:pPr>
        <w:ind w:right="-1" w:firstLine="709"/>
        <w:jc w:val="both"/>
        <w:rPr>
          <w:b/>
          <w:sz w:val="28"/>
          <w:szCs w:val="28"/>
          <w:u w:val="single"/>
        </w:rPr>
      </w:pPr>
      <w:r w:rsidRPr="0095775C">
        <w:rPr>
          <w:b/>
          <w:sz w:val="28"/>
          <w:szCs w:val="28"/>
        </w:rPr>
        <w:lastRenderedPageBreak/>
        <w:t>Рабочий телефон</w:t>
      </w:r>
      <w:r w:rsidRPr="0095775C">
        <w:rPr>
          <w:b/>
          <w:sz w:val="28"/>
          <w:szCs w:val="28"/>
          <w:u w:val="single"/>
        </w:rPr>
        <w:t xml:space="preserve"> 8+472 226 22 65 Мобильный телефон:+79103223104</w:t>
      </w:r>
    </w:p>
    <w:p w:rsidR="008F1935" w:rsidRPr="00982B7F" w:rsidRDefault="008F1935" w:rsidP="007A0BE8">
      <w:pPr>
        <w:ind w:right="-1" w:firstLine="709"/>
        <w:jc w:val="both"/>
        <w:rPr>
          <w:sz w:val="28"/>
          <w:szCs w:val="28"/>
        </w:rPr>
      </w:pPr>
      <w:r w:rsidRPr="0095775C">
        <w:rPr>
          <w:b/>
          <w:sz w:val="28"/>
          <w:szCs w:val="28"/>
        </w:rPr>
        <w:t>Факс:</w:t>
      </w:r>
      <w:r w:rsidRPr="0085421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8+472 226 22 65 </w:t>
      </w:r>
      <w:r w:rsidRPr="0095775C">
        <w:rPr>
          <w:b/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l.kast@mail.ru</w:t>
      </w:r>
    </w:p>
    <w:p w:rsidR="008F1935" w:rsidRDefault="008F1935" w:rsidP="007A0BE8">
      <w:pPr>
        <w:ind w:right="-1" w:firstLine="709"/>
        <w:jc w:val="both"/>
      </w:pPr>
    </w:p>
    <w:p w:rsidR="00CC58B5" w:rsidRPr="00507EF9" w:rsidRDefault="00CC58B5" w:rsidP="00B2492A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7EF9">
        <w:rPr>
          <w:rFonts w:ascii="Times New Roman" w:hAnsi="Times New Roman" w:cs="Times New Roman"/>
          <w:b/>
          <w:sz w:val="28"/>
          <w:szCs w:val="28"/>
        </w:rPr>
        <w:t>Образцы оформления библиографического списка: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Например: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1. Библиографическое описание документа. Общие требования и правила составления: ГОСТ 7.1.84. -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 01.01.86. - М.,1984. – 75 с. - (Система стандартов по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>., библ. и изд. делу).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2. Сборники типовых инструкций по охране труда для рабочих лесной промышленности. — М.: Лесная промышленность, 1989. — 471 с.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iCs/>
          <w:sz w:val="28"/>
          <w:szCs w:val="28"/>
        </w:rPr>
        <w:t>Книги одного, двух, трех и более авторов.</w:t>
      </w:r>
      <w:r w:rsidRPr="007D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Рузаиин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Г.И. Научная теория: Логико-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методол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>. анализ. — М.: Мысль, 1978. — 237 с.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Госс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Э.П., Урсул А.А. Категории современной науки: Становление и развитие. — М.: Мысль, 1984. — 268 с.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5. Планирование, организация и управление транспортным строительством/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А.М.Коротеев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Т.А.Беляев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А.М.Коротеева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 — М.: Транспорт, 1989. — 286 с.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iCs/>
          <w:sz w:val="28"/>
          <w:szCs w:val="28"/>
        </w:rPr>
        <w:t>Сборник одного автора.</w:t>
      </w:r>
      <w:r w:rsidRPr="007D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Например: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6. Методологические проблемы современной науки</w:t>
      </w:r>
      <w:proofErr w:type="gramStart"/>
      <w:r w:rsidRPr="007D7748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7D7748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А.Т.Москаленко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 — М.: Политиздат, 1979. — 295 с.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iCs/>
          <w:sz w:val="28"/>
          <w:szCs w:val="28"/>
        </w:rPr>
        <w:t>Сборник с коллективным автором.</w:t>
      </w:r>
      <w:r w:rsidRPr="007D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7. Непрерывное образование как педагогическая система: Со</w:t>
      </w:r>
      <w:proofErr w:type="gramStart"/>
      <w:r w:rsidRPr="007D7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7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7748">
        <w:rPr>
          <w:rFonts w:ascii="Times New Roman" w:hAnsi="Times New Roman" w:cs="Times New Roman"/>
          <w:sz w:val="28"/>
          <w:szCs w:val="28"/>
        </w:rPr>
        <w:t>ауч. тр./Научно-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>. НИИ высшего образования</w:t>
      </w:r>
      <w:proofErr w:type="gramStart"/>
      <w:r w:rsidRPr="007D7748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7D7748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Н.Н.Нечаев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 — М.: НИИВО, 1995. — 156 с.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Материалы конференция, съездов.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8 Проблемы вузовского учебника: Тез</w:t>
      </w:r>
      <w:proofErr w:type="gramStart"/>
      <w:r w:rsidRPr="007D7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7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7748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 Третья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 — М.: МИСИ, 1988. — 156 с.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Автореферат диссертации.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Например: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9. Фролов В.В. Отечественное медицинское книгоиздание. Развитие издательского репертуара, 1917-1995: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 наук. — М., 1995. — 21 с.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Статья из газеты и журнала.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Райцын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Н. В окопах торговых войн//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Аеловой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мир. — 1993. — 7 окт. Егорова-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Гантман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Минтусов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И. Портрет делового человека//Проблемы теории и практики управления. — 1992. —1М 6.— С.14—15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lastRenderedPageBreak/>
        <w:t xml:space="preserve">Статья из продолжающегося издания.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11. Сафронов Г.П. Итоги, задачи и перспективы развития книжной торговли//Кн. торговля. Опыт,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>. — 1981. — Вып.8. — С.З-17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Статья из ежегодника.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Например: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12. Народное образование и культура//СССР в цифрах в 1985 г. — М., '986. — С.241—255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iCs/>
          <w:sz w:val="28"/>
          <w:szCs w:val="28"/>
        </w:rPr>
        <w:t>Статья из энциклопедии и словаря.</w:t>
      </w:r>
      <w:r w:rsidRPr="007D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 xml:space="preserve">13. Бирюков Б.В., </w:t>
      </w:r>
      <w:proofErr w:type="spellStart"/>
      <w:r w:rsidRPr="007D7748">
        <w:rPr>
          <w:rFonts w:ascii="Times New Roman" w:hAnsi="Times New Roman" w:cs="Times New Roman"/>
          <w:sz w:val="28"/>
          <w:szCs w:val="28"/>
        </w:rPr>
        <w:t>Гастев</w:t>
      </w:r>
      <w:proofErr w:type="spellEnd"/>
      <w:r w:rsidRPr="007D7748">
        <w:rPr>
          <w:rFonts w:ascii="Times New Roman" w:hAnsi="Times New Roman" w:cs="Times New Roman"/>
          <w:sz w:val="28"/>
          <w:szCs w:val="28"/>
        </w:rPr>
        <w:t xml:space="preserve"> Ю.А., Геллер Е.С. Моделирование//БСЭ. — 3-е изд. — М., 1974. — Т.16.-- С.393— 395.</w:t>
      </w:r>
    </w:p>
    <w:p w:rsidR="00CC58B5" w:rsidRPr="007D7748" w:rsidRDefault="00CC58B5" w:rsidP="00B2492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7D7748">
        <w:rPr>
          <w:rFonts w:ascii="Times New Roman" w:hAnsi="Times New Roman" w:cs="Times New Roman"/>
          <w:sz w:val="28"/>
          <w:szCs w:val="28"/>
        </w:rPr>
        <w:t>14. Диссертация//Советский энциклопедический словарь. — М., 1985. — С.396.</w:t>
      </w:r>
    </w:p>
    <w:p w:rsidR="00326773" w:rsidRPr="007D7748" w:rsidRDefault="00326773" w:rsidP="00B2492A">
      <w:pPr>
        <w:pStyle w:val="a9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755CA2" w:rsidRPr="007D7748" w:rsidRDefault="00755CA2" w:rsidP="00B2492A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7D7748">
        <w:rPr>
          <w:bCs/>
          <w:sz w:val="28"/>
          <w:szCs w:val="28"/>
        </w:rPr>
        <w:t>Библиографический список.</w:t>
      </w:r>
    </w:p>
    <w:p w:rsidR="00755CA2" w:rsidRPr="007D7748" w:rsidRDefault="00755CA2" w:rsidP="00B2492A">
      <w:pPr>
        <w:shd w:val="clear" w:color="auto" w:fill="FFFFFF"/>
        <w:tabs>
          <w:tab w:val="left" w:pos="1134"/>
        </w:tabs>
        <w:ind w:firstLine="720"/>
        <w:rPr>
          <w:sz w:val="28"/>
          <w:szCs w:val="28"/>
        </w:rPr>
      </w:pP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 xml:space="preserve">Библиографическое описание документа. Общие требования и правила составления: ГОСТ 7.1.84. - </w:t>
      </w:r>
      <w:proofErr w:type="spellStart"/>
      <w:r w:rsidRPr="007D7748">
        <w:rPr>
          <w:sz w:val="28"/>
          <w:szCs w:val="28"/>
        </w:rPr>
        <w:t>Введ</w:t>
      </w:r>
      <w:proofErr w:type="spellEnd"/>
      <w:r w:rsidRPr="007D7748">
        <w:rPr>
          <w:sz w:val="28"/>
          <w:szCs w:val="28"/>
        </w:rPr>
        <w:t xml:space="preserve">. 01.01.86. - М.,1984. – 75 с. - (Система стандартов по </w:t>
      </w:r>
      <w:proofErr w:type="spellStart"/>
      <w:r w:rsidRPr="007D7748">
        <w:rPr>
          <w:sz w:val="28"/>
          <w:szCs w:val="28"/>
        </w:rPr>
        <w:t>информ</w:t>
      </w:r>
      <w:proofErr w:type="spellEnd"/>
      <w:r w:rsidRPr="007D7748">
        <w:rPr>
          <w:sz w:val="28"/>
          <w:szCs w:val="28"/>
        </w:rPr>
        <w:t>., библ. и изд. делу).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 xml:space="preserve">Бирюков Б.В., </w:t>
      </w:r>
      <w:proofErr w:type="spellStart"/>
      <w:r w:rsidRPr="007D7748">
        <w:rPr>
          <w:sz w:val="28"/>
          <w:szCs w:val="28"/>
        </w:rPr>
        <w:t>Гастев</w:t>
      </w:r>
      <w:proofErr w:type="spellEnd"/>
      <w:r w:rsidRPr="007D7748">
        <w:rPr>
          <w:sz w:val="28"/>
          <w:szCs w:val="28"/>
        </w:rPr>
        <w:t xml:space="preserve"> Ю.А., Геллер Е.С. Моделирование//БСЭ. — 3-е изд. — М., 1974. — Т.16.-- С.393— 395.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7D7748">
        <w:rPr>
          <w:sz w:val="28"/>
          <w:szCs w:val="28"/>
        </w:rPr>
        <w:t>Госс</w:t>
      </w:r>
      <w:proofErr w:type="spellEnd"/>
      <w:r w:rsidRPr="007D7748">
        <w:rPr>
          <w:sz w:val="28"/>
          <w:szCs w:val="28"/>
        </w:rPr>
        <w:t xml:space="preserve"> В.С., </w:t>
      </w:r>
      <w:proofErr w:type="spellStart"/>
      <w:r w:rsidRPr="007D7748">
        <w:rPr>
          <w:sz w:val="28"/>
          <w:szCs w:val="28"/>
        </w:rPr>
        <w:t>Семенюк</w:t>
      </w:r>
      <w:proofErr w:type="spellEnd"/>
      <w:r w:rsidRPr="007D7748">
        <w:rPr>
          <w:sz w:val="28"/>
          <w:szCs w:val="28"/>
        </w:rPr>
        <w:t xml:space="preserve"> Э.П., Урсул А.А. Категории современной науки: Становление и развитие. — М.: Мысль, 1984. — 268 с.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Диссертация//Советский энциклопедический словарь. — М., 1985. — С.396.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Методологические проблемы современной науки</w:t>
      </w:r>
      <w:proofErr w:type="gramStart"/>
      <w:r w:rsidRPr="007D7748">
        <w:rPr>
          <w:sz w:val="28"/>
          <w:szCs w:val="28"/>
        </w:rPr>
        <w:t>/С</w:t>
      </w:r>
      <w:proofErr w:type="gramEnd"/>
      <w:r w:rsidRPr="007D7748">
        <w:rPr>
          <w:sz w:val="28"/>
          <w:szCs w:val="28"/>
        </w:rPr>
        <w:t xml:space="preserve">ост. </w:t>
      </w:r>
      <w:proofErr w:type="spellStart"/>
      <w:r w:rsidRPr="007D7748">
        <w:rPr>
          <w:sz w:val="28"/>
          <w:szCs w:val="28"/>
        </w:rPr>
        <w:t>А.Т.Москаленко</w:t>
      </w:r>
      <w:proofErr w:type="spellEnd"/>
      <w:r w:rsidRPr="007D7748">
        <w:rPr>
          <w:sz w:val="28"/>
          <w:szCs w:val="28"/>
        </w:rPr>
        <w:t xml:space="preserve">. — М.: Политиздат, 1979. — 295 с. 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Народное образование и культура//СССР в цифрах в 1985 г. — М., '986. — С.241—255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Непрерывное образование как педагогическая система: Со</w:t>
      </w:r>
      <w:proofErr w:type="gramStart"/>
      <w:r w:rsidRPr="007D7748">
        <w:rPr>
          <w:sz w:val="28"/>
          <w:szCs w:val="28"/>
        </w:rPr>
        <w:t>.</w:t>
      </w:r>
      <w:proofErr w:type="gramEnd"/>
      <w:r w:rsidRPr="007D7748">
        <w:rPr>
          <w:sz w:val="28"/>
          <w:szCs w:val="28"/>
        </w:rPr>
        <w:t xml:space="preserve"> </w:t>
      </w:r>
      <w:proofErr w:type="gramStart"/>
      <w:r w:rsidRPr="007D7748">
        <w:rPr>
          <w:sz w:val="28"/>
          <w:szCs w:val="28"/>
        </w:rPr>
        <w:t>н</w:t>
      </w:r>
      <w:proofErr w:type="gramEnd"/>
      <w:r w:rsidRPr="007D7748">
        <w:rPr>
          <w:sz w:val="28"/>
          <w:szCs w:val="28"/>
        </w:rPr>
        <w:t>ауч. тр./Научно-</w:t>
      </w:r>
      <w:proofErr w:type="spellStart"/>
      <w:r w:rsidRPr="007D7748">
        <w:rPr>
          <w:sz w:val="28"/>
          <w:szCs w:val="28"/>
        </w:rPr>
        <w:t>исслед</w:t>
      </w:r>
      <w:proofErr w:type="spellEnd"/>
      <w:r w:rsidRPr="007D7748">
        <w:rPr>
          <w:sz w:val="28"/>
          <w:szCs w:val="28"/>
        </w:rPr>
        <w:t>. НИИ высшего образования</w:t>
      </w:r>
      <w:proofErr w:type="gramStart"/>
      <w:r w:rsidRPr="007D7748">
        <w:rPr>
          <w:sz w:val="28"/>
          <w:szCs w:val="28"/>
        </w:rPr>
        <w:t>/О</w:t>
      </w:r>
      <w:proofErr w:type="gramEnd"/>
      <w:r w:rsidRPr="007D7748">
        <w:rPr>
          <w:sz w:val="28"/>
          <w:szCs w:val="28"/>
        </w:rPr>
        <w:t xml:space="preserve">тв. ред. </w:t>
      </w:r>
      <w:proofErr w:type="spellStart"/>
      <w:r w:rsidRPr="007D7748">
        <w:rPr>
          <w:sz w:val="28"/>
          <w:szCs w:val="28"/>
        </w:rPr>
        <w:t>Н.Н.Нечаев</w:t>
      </w:r>
      <w:proofErr w:type="spellEnd"/>
      <w:r w:rsidRPr="007D7748">
        <w:rPr>
          <w:sz w:val="28"/>
          <w:szCs w:val="28"/>
        </w:rPr>
        <w:t xml:space="preserve">. — М.: НИИВО, 1995. — 156 с. 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Планирование, организация и управление транспортным строительством/</w:t>
      </w:r>
      <w:proofErr w:type="spellStart"/>
      <w:r w:rsidRPr="007D7748">
        <w:rPr>
          <w:sz w:val="28"/>
          <w:szCs w:val="28"/>
        </w:rPr>
        <w:t>А.М.Коротеев</w:t>
      </w:r>
      <w:proofErr w:type="spellEnd"/>
      <w:r w:rsidRPr="007D7748">
        <w:rPr>
          <w:sz w:val="28"/>
          <w:szCs w:val="28"/>
        </w:rPr>
        <w:t xml:space="preserve">, </w:t>
      </w:r>
      <w:proofErr w:type="spellStart"/>
      <w:r w:rsidRPr="007D7748">
        <w:rPr>
          <w:sz w:val="28"/>
          <w:szCs w:val="28"/>
        </w:rPr>
        <w:t>Т.А.Беляев</w:t>
      </w:r>
      <w:proofErr w:type="spellEnd"/>
      <w:r w:rsidRPr="007D7748">
        <w:rPr>
          <w:sz w:val="28"/>
          <w:szCs w:val="28"/>
        </w:rPr>
        <w:t xml:space="preserve"> и др.; под ред. </w:t>
      </w:r>
      <w:proofErr w:type="spellStart"/>
      <w:r w:rsidRPr="007D7748">
        <w:rPr>
          <w:sz w:val="28"/>
          <w:szCs w:val="28"/>
        </w:rPr>
        <w:t>А.М.Коротеева</w:t>
      </w:r>
      <w:proofErr w:type="spellEnd"/>
      <w:r w:rsidRPr="007D7748">
        <w:rPr>
          <w:sz w:val="28"/>
          <w:szCs w:val="28"/>
        </w:rPr>
        <w:t xml:space="preserve">. — М.: Транспорт, 1989. — 286 с. 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Проблемы вузовского учебника: Тез</w:t>
      </w:r>
      <w:proofErr w:type="gramStart"/>
      <w:r w:rsidRPr="007D7748">
        <w:rPr>
          <w:sz w:val="28"/>
          <w:szCs w:val="28"/>
        </w:rPr>
        <w:t>.</w:t>
      </w:r>
      <w:proofErr w:type="gramEnd"/>
      <w:r w:rsidRPr="007D7748">
        <w:rPr>
          <w:sz w:val="28"/>
          <w:szCs w:val="28"/>
        </w:rPr>
        <w:t xml:space="preserve"> </w:t>
      </w:r>
      <w:proofErr w:type="spellStart"/>
      <w:proofErr w:type="gramStart"/>
      <w:r w:rsidRPr="007D7748">
        <w:rPr>
          <w:sz w:val="28"/>
          <w:szCs w:val="28"/>
        </w:rPr>
        <w:t>д</w:t>
      </w:r>
      <w:proofErr w:type="gramEnd"/>
      <w:r w:rsidRPr="007D7748">
        <w:rPr>
          <w:sz w:val="28"/>
          <w:szCs w:val="28"/>
        </w:rPr>
        <w:t>окл</w:t>
      </w:r>
      <w:proofErr w:type="spellEnd"/>
      <w:r w:rsidRPr="007D7748">
        <w:rPr>
          <w:sz w:val="28"/>
          <w:szCs w:val="28"/>
        </w:rPr>
        <w:t xml:space="preserve">. Третья </w:t>
      </w:r>
      <w:proofErr w:type="spellStart"/>
      <w:r w:rsidRPr="007D7748">
        <w:rPr>
          <w:sz w:val="28"/>
          <w:szCs w:val="28"/>
        </w:rPr>
        <w:t>всесоюз</w:t>
      </w:r>
      <w:proofErr w:type="spellEnd"/>
      <w:r w:rsidRPr="007D7748">
        <w:rPr>
          <w:sz w:val="28"/>
          <w:szCs w:val="28"/>
        </w:rPr>
        <w:t xml:space="preserve">. науч. </w:t>
      </w:r>
      <w:proofErr w:type="spellStart"/>
      <w:r w:rsidRPr="007D7748">
        <w:rPr>
          <w:sz w:val="28"/>
          <w:szCs w:val="28"/>
        </w:rPr>
        <w:t>коф</w:t>
      </w:r>
      <w:proofErr w:type="spellEnd"/>
      <w:r w:rsidRPr="007D7748">
        <w:rPr>
          <w:sz w:val="28"/>
          <w:szCs w:val="28"/>
        </w:rPr>
        <w:t xml:space="preserve">. — М.: МИСИ, 1988. — 156 с. 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7D7748">
        <w:rPr>
          <w:sz w:val="28"/>
          <w:szCs w:val="28"/>
        </w:rPr>
        <w:t>Райцын</w:t>
      </w:r>
      <w:proofErr w:type="spellEnd"/>
      <w:r w:rsidRPr="007D7748">
        <w:rPr>
          <w:sz w:val="28"/>
          <w:szCs w:val="28"/>
        </w:rPr>
        <w:t xml:space="preserve"> Н. В окопах торговых войн//</w:t>
      </w:r>
      <w:proofErr w:type="spellStart"/>
      <w:r w:rsidRPr="007D7748">
        <w:rPr>
          <w:sz w:val="28"/>
          <w:szCs w:val="28"/>
        </w:rPr>
        <w:t>Аеловой</w:t>
      </w:r>
      <w:proofErr w:type="spellEnd"/>
      <w:r w:rsidRPr="007D7748">
        <w:rPr>
          <w:sz w:val="28"/>
          <w:szCs w:val="28"/>
        </w:rPr>
        <w:t xml:space="preserve"> мир. — 1993. — 7 окт. Егорова-</w:t>
      </w:r>
      <w:proofErr w:type="spellStart"/>
      <w:r w:rsidRPr="007D7748">
        <w:rPr>
          <w:sz w:val="28"/>
          <w:szCs w:val="28"/>
        </w:rPr>
        <w:t>Гантман</w:t>
      </w:r>
      <w:proofErr w:type="spellEnd"/>
      <w:r w:rsidRPr="007D7748">
        <w:rPr>
          <w:sz w:val="28"/>
          <w:szCs w:val="28"/>
        </w:rPr>
        <w:t xml:space="preserve"> Е., </w:t>
      </w:r>
      <w:proofErr w:type="spellStart"/>
      <w:r w:rsidRPr="007D7748">
        <w:rPr>
          <w:sz w:val="28"/>
          <w:szCs w:val="28"/>
        </w:rPr>
        <w:t>Минтусов</w:t>
      </w:r>
      <w:proofErr w:type="spellEnd"/>
      <w:r w:rsidRPr="007D7748">
        <w:rPr>
          <w:sz w:val="28"/>
          <w:szCs w:val="28"/>
        </w:rPr>
        <w:t xml:space="preserve"> И. Портрет делового человека//Проблемы теории и практики управления. — 1992. —1М 6.— С.14—15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7D7748">
        <w:rPr>
          <w:sz w:val="28"/>
          <w:szCs w:val="28"/>
        </w:rPr>
        <w:t>Рузаиин</w:t>
      </w:r>
      <w:proofErr w:type="spellEnd"/>
      <w:r w:rsidRPr="007D7748">
        <w:rPr>
          <w:sz w:val="28"/>
          <w:szCs w:val="28"/>
        </w:rPr>
        <w:t xml:space="preserve"> Г.И. Научная теория: Логико-</w:t>
      </w:r>
      <w:proofErr w:type="spellStart"/>
      <w:r w:rsidRPr="007D7748">
        <w:rPr>
          <w:sz w:val="28"/>
          <w:szCs w:val="28"/>
        </w:rPr>
        <w:t>методол</w:t>
      </w:r>
      <w:proofErr w:type="spellEnd"/>
      <w:r w:rsidRPr="007D7748">
        <w:rPr>
          <w:sz w:val="28"/>
          <w:szCs w:val="28"/>
        </w:rPr>
        <w:t>. анализ. — М.: Мысль, 1978. — 237 с.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lastRenderedPageBreak/>
        <w:t xml:space="preserve">Сафронов Г.П. Итоги, задачи и перспективы развития книжной торговли//Кн. торговля. Опыт, </w:t>
      </w:r>
      <w:proofErr w:type="spellStart"/>
      <w:r w:rsidRPr="007D7748">
        <w:rPr>
          <w:sz w:val="28"/>
          <w:szCs w:val="28"/>
        </w:rPr>
        <w:t>пробл</w:t>
      </w:r>
      <w:proofErr w:type="spellEnd"/>
      <w:r w:rsidRPr="007D7748">
        <w:rPr>
          <w:sz w:val="28"/>
          <w:szCs w:val="28"/>
        </w:rPr>
        <w:t xml:space="preserve">., </w:t>
      </w:r>
      <w:proofErr w:type="spellStart"/>
      <w:r w:rsidRPr="007D7748">
        <w:rPr>
          <w:sz w:val="28"/>
          <w:szCs w:val="28"/>
        </w:rPr>
        <w:t>исслед</w:t>
      </w:r>
      <w:proofErr w:type="spellEnd"/>
      <w:r w:rsidRPr="007D7748">
        <w:rPr>
          <w:sz w:val="28"/>
          <w:szCs w:val="28"/>
        </w:rPr>
        <w:t>. — 1981. — Вып.8. — С.З-17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7D7748">
        <w:rPr>
          <w:sz w:val="28"/>
          <w:szCs w:val="28"/>
        </w:rPr>
        <w:t>Сборники типовых инструкций по охране труда для рабочих лесной промышленности. — М.: Лесная промышленность, 1989. — 471 с.</w:t>
      </w:r>
    </w:p>
    <w:p w:rsidR="00755CA2" w:rsidRPr="007D7748" w:rsidRDefault="00755CA2" w:rsidP="00B2492A">
      <w:pPr>
        <w:numPr>
          <w:ilvl w:val="0"/>
          <w:numId w:val="17"/>
        </w:numPr>
        <w:tabs>
          <w:tab w:val="num" w:pos="900"/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7D7748">
        <w:rPr>
          <w:sz w:val="28"/>
          <w:szCs w:val="28"/>
        </w:rPr>
        <w:t xml:space="preserve">Фролов В.В. Отечественное медицинское книгоиздание. Развитие издательского репертуара, 1917-1995: </w:t>
      </w:r>
      <w:proofErr w:type="spellStart"/>
      <w:r w:rsidRPr="007D7748">
        <w:rPr>
          <w:sz w:val="28"/>
          <w:szCs w:val="28"/>
        </w:rPr>
        <w:t>Автореф</w:t>
      </w:r>
      <w:proofErr w:type="spellEnd"/>
      <w:r w:rsidRPr="007D7748">
        <w:rPr>
          <w:sz w:val="28"/>
          <w:szCs w:val="28"/>
        </w:rPr>
        <w:t xml:space="preserve">. </w:t>
      </w:r>
      <w:proofErr w:type="spellStart"/>
      <w:r w:rsidRPr="007D7748">
        <w:rPr>
          <w:sz w:val="28"/>
          <w:szCs w:val="28"/>
        </w:rPr>
        <w:t>дис</w:t>
      </w:r>
      <w:proofErr w:type="spellEnd"/>
      <w:r w:rsidRPr="007D7748">
        <w:rPr>
          <w:sz w:val="28"/>
          <w:szCs w:val="28"/>
        </w:rPr>
        <w:t xml:space="preserve">. канд. </w:t>
      </w:r>
      <w:proofErr w:type="spellStart"/>
      <w:r w:rsidRPr="007D7748">
        <w:rPr>
          <w:sz w:val="28"/>
          <w:szCs w:val="28"/>
        </w:rPr>
        <w:t>филол</w:t>
      </w:r>
      <w:proofErr w:type="spellEnd"/>
      <w:r w:rsidRPr="007D7748">
        <w:rPr>
          <w:sz w:val="28"/>
          <w:szCs w:val="28"/>
        </w:rPr>
        <w:t xml:space="preserve">. наук. — М., 1995. — 21 с. </w:t>
      </w:r>
    </w:p>
    <w:p w:rsidR="00755CA2" w:rsidRPr="007D7748" w:rsidRDefault="00755CA2" w:rsidP="00B2492A">
      <w:pPr>
        <w:tabs>
          <w:tab w:val="num" w:pos="900"/>
          <w:tab w:val="left" w:pos="1134"/>
          <w:tab w:val="num" w:pos="1740"/>
        </w:tabs>
        <w:ind w:firstLine="720"/>
        <w:jc w:val="both"/>
        <w:rPr>
          <w:sz w:val="28"/>
          <w:szCs w:val="28"/>
        </w:rPr>
      </w:pPr>
    </w:p>
    <w:p w:rsidR="00755CA2" w:rsidRPr="007D7748" w:rsidRDefault="00755CA2" w:rsidP="00B2492A">
      <w:pPr>
        <w:tabs>
          <w:tab w:val="num" w:pos="900"/>
          <w:tab w:val="left" w:pos="1134"/>
          <w:tab w:val="num" w:pos="1740"/>
        </w:tabs>
        <w:ind w:firstLine="720"/>
        <w:jc w:val="both"/>
        <w:rPr>
          <w:sz w:val="28"/>
          <w:szCs w:val="28"/>
        </w:rPr>
      </w:pPr>
    </w:p>
    <w:sectPr w:rsidR="00755CA2" w:rsidRPr="007D7748" w:rsidSect="004257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F9" w:rsidRDefault="003C74F9" w:rsidP="002939DB">
      <w:r>
        <w:separator/>
      </w:r>
    </w:p>
  </w:endnote>
  <w:endnote w:type="continuationSeparator" w:id="0">
    <w:p w:rsidR="003C74F9" w:rsidRDefault="003C74F9" w:rsidP="002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3" w:rsidRDefault="006029E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3" w:rsidRDefault="006029E3">
    <w:pPr>
      <w:pStyle w:val="af0"/>
    </w:pPr>
  </w:p>
  <w:p w:rsidR="006029E3" w:rsidRDefault="006029E3">
    <w:pPr>
      <w:pStyle w:val="af0"/>
    </w:pPr>
  </w:p>
  <w:p w:rsidR="006029E3" w:rsidRDefault="006029E3">
    <w:pPr>
      <w:pStyle w:val="af0"/>
    </w:pPr>
  </w:p>
  <w:bookmarkStart w:id="1" w:name="_MON_1555397105"/>
  <w:bookmarkEnd w:id="1"/>
  <w:p w:rsidR="006029E3" w:rsidRDefault="006029E3">
    <w:pPr>
      <w:pStyle w:val="af0"/>
    </w:pPr>
    <w:r>
      <w:object w:dxaOrig="9355" w:dyaOrig="14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700.6pt" o:ole="">
          <v:imagedata r:id="rId1" o:title=""/>
        </v:shape>
        <o:OLEObject Type="Embed" ProgID="Word.Document.12" ShapeID="_x0000_i1025" DrawAspect="Content" ObjectID="_1556374402" r:id="rId2">
          <o:FieldCodes>\s</o:FieldCodes>
        </o:OLEObject>
      </w:object>
    </w:r>
  </w:p>
  <w:p w:rsidR="006029E3" w:rsidRDefault="006029E3">
    <w:pPr>
      <w:pStyle w:val="af0"/>
    </w:pPr>
  </w:p>
  <w:bookmarkStart w:id="2" w:name="_MON_1555397074"/>
  <w:bookmarkEnd w:id="2"/>
  <w:p w:rsidR="006029E3" w:rsidRDefault="006029E3">
    <w:pPr>
      <w:pStyle w:val="af0"/>
    </w:pPr>
    <w:r>
      <w:object w:dxaOrig="9355" w:dyaOrig="14373">
        <v:shape id="_x0000_i1026" type="#_x0000_t75" style="width:468.3pt;height:718.75pt" o:ole="">
          <v:imagedata r:id="rId3" o:title=""/>
        </v:shape>
        <o:OLEObject Type="Embed" ProgID="Word.Document.12" ShapeID="_x0000_i1026" DrawAspect="Content" ObjectID="_1556374403" r:id="rId4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3" w:rsidRDefault="006029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F9" w:rsidRDefault="003C74F9" w:rsidP="002939DB">
      <w:r>
        <w:separator/>
      </w:r>
    </w:p>
  </w:footnote>
  <w:footnote w:type="continuationSeparator" w:id="0">
    <w:p w:rsidR="003C74F9" w:rsidRDefault="003C74F9" w:rsidP="0029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3" w:rsidRDefault="006029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3" w:rsidRDefault="006029E3" w:rsidP="002939DB">
    <w:pPr>
      <w:pStyle w:val="ae"/>
      <w:tabs>
        <w:tab w:val="left" w:pos="822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3" w:rsidRDefault="006029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7C8D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A3B24"/>
    <w:multiLevelType w:val="hybridMultilevel"/>
    <w:tmpl w:val="D9D2F42E"/>
    <w:lvl w:ilvl="0" w:tplc="03FC3E3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388"/>
    <w:multiLevelType w:val="hybridMultilevel"/>
    <w:tmpl w:val="4DD69B6E"/>
    <w:lvl w:ilvl="0" w:tplc="6936B78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C70CA"/>
    <w:multiLevelType w:val="hybridMultilevel"/>
    <w:tmpl w:val="81145C4C"/>
    <w:lvl w:ilvl="0" w:tplc="BA9432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D6217"/>
    <w:multiLevelType w:val="multilevel"/>
    <w:tmpl w:val="95962D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5CF4FBF"/>
    <w:multiLevelType w:val="hybridMultilevel"/>
    <w:tmpl w:val="2B0E4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5B24"/>
    <w:multiLevelType w:val="hybridMultilevel"/>
    <w:tmpl w:val="72D6D72A"/>
    <w:lvl w:ilvl="0" w:tplc="34C4AE6C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43825A1"/>
    <w:multiLevelType w:val="hybridMultilevel"/>
    <w:tmpl w:val="A352F0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E6137D"/>
    <w:multiLevelType w:val="hybridMultilevel"/>
    <w:tmpl w:val="8BEA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76CEA"/>
    <w:multiLevelType w:val="hybridMultilevel"/>
    <w:tmpl w:val="2BDE60A4"/>
    <w:lvl w:ilvl="0" w:tplc="BA943204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CD311E"/>
    <w:multiLevelType w:val="hybridMultilevel"/>
    <w:tmpl w:val="20DC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08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7531B"/>
    <w:multiLevelType w:val="multilevel"/>
    <w:tmpl w:val="E8465B84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2">
    <w:nsid w:val="36A478EC"/>
    <w:multiLevelType w:val="hybridMultilevel"/>
    <w:tmpl w:val="90CC7B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790AEC"/>
    <w:multiLevelType w:val="hybridMultilevel"/>
    <w:tmpl w:val="B5C83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83696"/>
    <w:multiLevelType w:val="hybridMultilevel"/>
    <w:tmpl w:val="C01E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571F2"/>
    <w:multiLevelType w:val="hybridMultilevel"/>
    <w:tmpl w:val="3E56C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EE60C04"/>
    <w:multiLevelType w:val="hybridMultilevel"/>
    <w:tmpl w:val="5A528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74E34"/>
    <w:multiLevelType w:val="hybridMultilevel"/>
    <w:tmpl w:val="C4D6FE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B636F3"/>
    <w:multiLevelType w:val="hybridMultilevel"/>
    <w:tmpl w:val="6E7C1362"/>
    <w:lvl w:ilvl="0" w:tplc="7D8C0286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6A0DA1"/>
    <w:multiLevelType w:val="hybridMultilevel"/>
    <w:tmpl w:val="00B0B990"/>
    <w:lvl w:ilvl="0" w:tplc="CF966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FF5011"/>
    <w:multiLevelType w:val="hybridMultilevel"/>
    <w:tmpl w:val="0AB89B80"/>
    <w:lvl w:ilvl="0" w:tplc="7D8C028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9C42AB"/>
    <w:multiLevelType w:val="hybridMultilevel"/>
    <w:tmpl w:val="3C422CFE"/>
    <w:lvl w:ilvl="0" w:tplc="BA9432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5536B3"/>
    <w:multiLevelType w:val="hybridMultilevel"/>
    <w:tmpl w:val="5AA02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9"/>
  </w:num>
  <w:num w:numId="5">
    <w:abstractNumId w:val="12"/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7"/>
  </w:num>
  <w:num w:numId="22">
    <w:abstractNumId w:val="2"/>
  </w:num>
  <w:num w:numId="23">
    <w:abstractNumId w:val="1"/>
  </w:num>
  <w:num w:numId="24">
    <w:abstractNumId w:val="2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30"/>
    <w:rsid w:val="000024C3"/>
    <w:rsid w:val="0001246A"/>
    <w:rsid w:val="00013CAD"/>
    <w:rsid w:val="00057CF3"/>
    <w:rsid w:val="00062695"/>
    <w:rsid w:val="00063B91"/>
    <w:rsid w:val="000A68EC"/>
    <w:rsid w:val="000C49A0"/>
    <w:rsid w:val="000C7B2E"/>
    <w:rsid w:val="000F622C"/>
    <w:rsid w:val="0012760E"/>
    <w:rsid w:val="00147D1D"/>
    <w:rsid w:val="00154EC0"/>
    <w:rsid w:val="00170DBD"/>
    <w:rsid w:val="00172A31"/>
    <w:rsid w:val="00172BE2"/>
    <w:rsid w:val="00175105"/>
    <w:rsid w:val="00177F6F"/>
    <w:rsid w:val="001907DD"/>
    <w:rsid w:val="0019179A"/>
    <w:rsid w:val="00192414"/>
    <w:rsid w:val="001B39E8"/>
    <w:rsid w:val="001B5135"/>
    <w:rsid w:val="001C2E8A"/>
    <w:rsid w:val="001E1C39"/>
    <w:rsid w:val="00211761"/>
    <w:rsid w:val="0021620E"/>
    <w:rsid w:val="0022468D"/>
    <w:rsid w:val="00230564"/>
    <w:rsid w:val="00264A24"/>
    <w:rsid w:val="002748A4"/>
    <w:rsid w:val="002939DB"/>
    <w:rsid w:val="002947B3"/>
    <w:rsid w:val="002A336B"/>
    <w:rsid w:val="002B55C6"/>
    <w:rsid w:val="002B73C6"/>
    <w:rsid w:val="002C62C8"/>
    <w:rsid w:val="002D5422"/>
    <w:rsid w:val="0031113F"/>
    <w:rsid w:val="003203D8"/>
    <w:rsid w:val="00326773"/>
    <w:rsid w:val="00326D44"/>
    <w:rsid w:val="00327507"/>
    <w:rsid w:val="00336FEA"/>
    <w:rsid w:val="00341D7F"/>
    <w:rsid w:val="003543B2"/>
    <w:rsid w:val="00354970"/>
    <w:rsid w:val="00354F27"/>
    <w:rsid w:val="00391305"/>
    <w:rsid w:val="00391B42"/>
    <w:rsid w:val="003C74F9"/>
    <w:rsid w:val="003D2828"/>
    <w:rsid w:val="003D2A2B"/>
    <w:rsid w:val="003E12D1"/>
    <w:rsid w:val="003F578E"/>
    <w:rsid w:val="00401633"/>
    <w:rsid w:val="00425730"/>
    <w:rsid w:val="00427602"/>
    <w:rsid w:val="004505BB"/>
    <w:rsid w:val="004554B3"/>
    <w:rsid w:val="004667F2"/>
    <w:rsid w:val="0046689F"/>
    <w:rsid w:val="00470FB4"/>
    <w:rsid w:val="004C5870"/>
    <w:rsid w:val="004C5B3D"/>
    <w:rsid w:val="004C5C1D"/>
    <w:rsid w:val="00513F81"/>
    <w:rsid w:val="00527355"/>
    <w:rsid w:val="005273FE"/>
    <w:rsid w:val="00550982"/>
    <w:rsid w:val="005702D0"/>
    <w:rsid w:val="00587712"/>
    <w:rsid w:val="00587CFD"/>
    <w:rsid w:val="00591626"/>
    <w:rsid w:val="005B771E"/>
    <w:rsid w:val="005B7FBF"/>
    <w:rsid w:val="005D0730"/>
    <w:rsid w:val="005F317A"/>
    <w:rsid w:val="005F423D"/>
    <w:rsid w:val="005F6DA0"/>
    <w:rsid w:val="006029E3"/>
    <w:rsid w:val="00606B26"/>
    <w:rsid w:val="00625745"/>
    <w:rsid w:val="0063554C"/>
    <w:rsid w:val="0065127B"/>
    <w:rsid w:val="0065255E"/>
    <w:rsid w:val="00656FE7"/>
    <w:rsid w:val="006A0A19"/>
    <w:rsid w:val="006D3D25"/>
    <w:rsid w:val="006D74A4"/>
    <w:rsid w:val="006E2AAC"/>
    <w:rsid w:val="00720BE0"/>
    <w:rsid w:val="0072114B"/>
    <w:rsid w:val="00730450"/>
    <w:rsid w:val="007450C9"/>
    <w:rsid w:val="007507AE"/>
    <w:rsid w:val="0075309F"/>
    <w:rsid w:val="00755CA2"/>
    <w:rsid w:val="00782454"/>
    <w:rsid w:val="007A0BE8"/>
    <w:rsid w:val="007A6024"/>
    <w:rsid w:val="007C065D"/>
    <w:rsid w:val="007D2EFB"/>
    <w:rsid w:val="007D4627"/>
    <w:rsid w:val="007D7748"/>
    <w:rsid w:val="007E7E11"/>
    <w:rsid w:val="00881B25"/>
    <w:rsid w:val="008C6962"/>
    <w:rsid w:val="008C7AA6"/>
    <w:rsid w:val="008D6483"/>
    <w:rsid w:val="008F0DBC"/>
    <w:rsid w:val="008F1935"/>
    <w:rsid w:val="009119A8"/>
    <w:rsid w:val="00915B21"/>
    <w:rsid w:val="009202CF"/>
    <w:rsid w:val="00983165"/>
    <w:rsid w:val="00997A19"/>
    <w:rsid w:val="009A0F16"/>
    <w:rsid w:val="009A443C"/>
    <w:rsid w:val="009C1117"/>
    <w:rsid w:val="009E0A2F"/>
    <w:rsid w:val="009E1132"/>
    <w:rsid w:val="009F21E2"/>
    <w:rsid w:val="009F60A9"/>
    <w:rsid w:val="00A02381"/>
    <w:rsid w:val="00A13FEE"/>
    <w:rsid w:val="00A15C1F"/>
    <w:rsid w:val="00A21AAD"/>
    <w:rsid w:val="00A30E35"/>
    <w:rsid w:val="00A3114B"/>
    <w:rsid w:val="00A34CA4"/>
    <w:rsid w:val="00A60AF8"/>
    <w:rsid w:val="00A90919"/>
    <w:rsid w:val="00AA0CD3"/>
    <w:rsid w:val="00AB5B9D"/>
    <w:rsid w:val="00AD29D3"/>
    <w:rsid w:val="00AE7324"/>
    <w:rsid w:val="00AF701B"/>
    <w:rsid w:val="00B20176"/>
    <w:rsid w:val="00B2492A"/>
    <w:rsid w:val="00B4449E"/>
    <w:rsid w:val="00B4653A"/>
    <w:rsid w:val="00B62ACD"/>
    <w:rsid w:val="00B7760E"/>
    <w:rsid w:val="00B822B3"/>
    <w:rsid w:val="00B878E1"/>
    <w:rsid w:val="00B94191"/>
    <w:rsid w:val="00BB323B"/>
    <w:rsid w:val="00C07E18"/>
    <w:rsid w:val="00C14E2E"/>
    <w:rsid w:val="00C20391"/>
    <w:rsid w:val="00C27EF1"/>
    <w:rsid w:val="00C349F0"/>
    <w:rsid w:val="00C35563"/>
    <w:rsid w:val="00C548AA"/>
    <w:rsid w:val="00C55512"/>
    <w:rsid w:val="00C62E63"/>
    <w:rsid w:val="00C70F84"/>
    <w:rsid w:val="00C7200E"/>
    <w:rsid w:val="00C721BD"/>
    <w:rsid w:val="00CA6A9A"/>
    <w:rsid w:val="00CB5A58"/>
    <w:rsid w:val="00CC58B5"/>
    <w:rsid w:val="00CD0376"/>
    <w:rsid w:val="00CD1BE2"/>
    <w:rsid w:val="00D1465E"/>
    <w:rsid w:val="00D32566"/>
    <w:rsid w:val="00D3266D"/>
    <w:rsid w:val="00D37794"/>
    <w:rsid w:val="00D54F60"/>
    <w:rsid w:val="00D90A2B"/>
    <w:rsid w:val="00D97138"/>
    <w:rsid w:val="00DD01D0"/>
    <w:rsid w:val="00DD1EEF"/>
    <w:rsid w:val="00DE34A5"/>
    <w:rsid w:val="00DE553A"/>
    <w:rsid w:val="00DF1241"/>
    <w:rsid w:val="00DF636E"/>
    <w:rsid w:val="00DF6A3E"/>
    <w:rsid w:val="00DF7DF2"/>
    <w:rsid w:val="00E00BF4"/>
    <w:rsid w:val="00E3040A"/>
    <w:rsid w:val="00E36079"/>
    <w:rsid w:val="00E730E3"/>
    <w:rsid w:val="00E9209E"/>
    <w:rsid w:val="00EA1261"/>
    <w:rsid w:val="00EA4E5F"/>
    <w:rsid w:val="00EB4FE7"/>
    <w:rsid w:val="00EB583E"/>
    <w:rsid w:val="00EC0653"/>
    <w:rsid w:val="00ED0E6B"/>
    <w:rsid w:val="00ED5693"/>
    <w:rsid w:val="00ED5B99"/>
    <w:rsid w:val="00EE70DE"/>
    <w:rsid w:val="00F111AA"/>
    <w:rsid w:val="00F25670"/>
    <w:rsid w:val="00F37D59"/>
    <w:rsid w:val="00F43748"/>
    <w:rsid w:val="00FB4985"/>
    <w:rsid w:val="00FD0A8F"/>
    <w:rsid w:val="00FE0BA1"/>
    <w:rsid w:val="00FE233D"/>
    <w:rsid w:val="00FE2987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7E18"/>
    <w:pPr>
      <w:keepNext/>
      <w:shd w:val="clear" w:color="auto" w:fill="FFFFFF"/>
      <w:spacing w:before="256" w:line="328" w:lineRule="exact"/>
      <w:ind w:left="362" w:right="284"/>
      <w:outlineLvl w:val="1"/>
    </w:pPr>
    <w:rPr>
      <w:b/>
      <w:bCs/>
      <w:color w:val="000000"/>
      <w:spacing w:val="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01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AE7324"/>
    <w:pPr>
      <w:spacing w:line="218" w:lineRule="auto"/>
      <w:ind w:left="320" w:hanging="260"/>
    </w:pPr>
  </w:style>
  <w:style w:type="character" w:customStyle="1" w:styleId="32">
    <w:name w:val="Основной текст с отступом 3 Знак"/>
    <w:basedOn w:val="a0"/>
    <w:link w:val="31"/>
    <w:semiHidden/>
    <w:rsid w:val="00AE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E73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E7324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07E18"/>
    <w:rPr>
      <w:rFonts w:ascii="Times New Roman" w:eastAsia="Times New Roman" w:hAnsi="Times New Roman" w:cs="Times New Roman"/>
      <w:b/>
      <w:bCs/>
      <w:color w:val="000000"/>
      <w:spacing w:val="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14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26D44"/>
    <w:pPr>
      <w:spacing w:after="0" w:line="240" w:lineRule="auto"/>
    </w:pPr>
  </w:style>
  <w:style w:type="table" w:styleId="a5">
    <w:name w:val="Table Grid"/>
    <w:basedOn w:val="a1"/>
    <w:rsid w:val="0032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1305"/>
    <w:rPr>
      <w:i/>
      <w:iCs/>
    </w:rPr>
  </w:style>
  <w:style w:type="character" w:customStyle="1" w:styleId="80">
    <w:name w:val="Заголовок 8 Знак"/>
    <w:basedOn w:val="a0"/>
    <w:link w:val="8"/>
    <w:uiPriority w:val="9"/>
    <w:rsid w:val="004016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4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B444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449E"/>
  </w:style>
  <w:style w:type="paragraph" w:styleId="a9">
    <w:name w:val="Body Text"/>
    <w:basedOn w:val="a"/>
    <w:link w:val="aa"/>
    <w:uiPriority w:val="99"/>
    <w:unhideWhenUsed/>
    <w:rsid w:val="00915B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5B21"/>
  </w:style>
  <w:style w:type="paragraph" w:styleId="ab">
    <w:name w:val="Normal (Web)"/>
    <w:basedOn w:val="a"/>
    <w:uiPriority w:val="99"/>
    <w:unhideWhenUsed/>
    <w:rsid w:val="00915B21"/>
    <w:pPr>
      <w:spacing w:before="150" w:after="150"/>
      <w:ind w:left="150" w:right="150"/>
    </w:pPr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915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915B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5B21"/>
  </w:style>
  <w:style w:type="paragraph" w:styleId="ac">
    <w:name w:val="Balloon Text"/>
    <w:basedOn w:val="a"/>
    <w:link w:val="ad"/>
    <w:uiPriority w:val="99"/>
    <w:semiHidden/>
    <w:unhideWhenUsed/>
    <w:rsid w:val="005F42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3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939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939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F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7E18"/>
    <w:pPr>
      <w:keepNext/>
      <w:shd w:val="clear" w:color="auto" w:fill="FFFFFF"/>
      <w:spacing w:before="256" w:line="328" w:lineRule="exact"/>
      <w:ind w:left="362" w:right="284"/>
      <w:outlineLvl w:val="1"/>
    </w:pPr>
    <w:rPr>
      <w:b/>
      <w:bCs/>
      <w:color w:val="000000"/>
      <w:spacing w:val="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B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01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AE7324"/>
    <w:pPr>
      <w:spacing w:line="218" w:lineRule="auto"/>
      <w:ind w:left="320" w:hanging="260"/>
    </w:pPr>
  </w:style>
  <w:style w:type="character" w:customStyle="1" w:styleId="32">
    <w:name w:val="Основной текст с отступом 3 Знак"/>
    <w:basedOn w:val="a0"/>
    <w:link w:val="31"/>
    <w:semiHidden/>
    <w:rsid w:val="00AE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E73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E7324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07E18"/>
    <w:rPr>
      <w:rFonts w:ascii="Times New Roman" w:eastAsia="Times New Roman" w:hAnsi="Times New Roman" w:cs="Times New Roman"/>
      <w:b/>
      <w:bCs/>
      <w:color w:val="000000"/>
      <w:spacing w:val="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14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26D44"/>
    <w:pPr>
      <w:spacing w:after="0" w:line="240" w:lineRule="auto"/>
    </w:pPr>
  </w:style>
  <w:style w:type="table" w:styleId="a5">
    <w:name w:val="Table Grid"/>
    <w:basedOn w:val="a1"/>
    <w:rsid w:val="00326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1305"/>
    <w:rPr>
      <w:i/>
      <w:iCs/>
    </w:rPr>
  </w:style>
  <w:style w:type="character" w:customStyle="1" w:styleId="80">
    <w:name w:val="Заголовок 8 Знак"/>
    <w:basedOn w:val="a0"/>
    <w:link w:val="8"/>
    <w:uiPriority w:val="9"/>
    <w:rsid w:val="004016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4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B444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449E"/>
  </w:style>
  <w:style w:type="paragraph" w:styleId="a9">
    <w:name w:val="Body Text"/>
    <w:basedOn w:val="a"/>
    <w:link w:val="aa"/>
    <w:uiPriority w:val="99"/>
    <w:unhideWhenUsed/>
    <w:rsid w:val="00915B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5B21"/>
  </w:style>
  <w:style w:type="paragraph" w:styleId="ab">
    <w:name w:val="Normal (Web)"/>
    <w:basedOn w:val="a"/>
    <w:uiPriority w:val="99"/>
    <w:unhideWhenUsed/>
    <w:rsid w:val="00915B21"/>
    <w:pPr>
      <w:spacing w:before="150" w:after="150"/>
      <w:ind w:left="150" w:right="150"/>
    </w:pPr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915B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915B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5B21"/>
  </w:style>
  <w:style w:type="paragraph" w:styleId="ac">
    <w:name w:val="Balloon Text"/>
    <w:basedOn w:val="a"/>
    <w:link w:val="ad"/>
    <w:uiPriority w:val="99"/>
    <w:semiHidden/>
    <w:unhideWhenUsed/>
    <w:rsid w:val="005F42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3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939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939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F1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il@binc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2.emf"/><Relationship Id="rId4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27C8-73CC-41F6-8FC8-684C4EFC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Каторгина Ольга</dc:creator>
  <cp:keywords/>
  <dc:description/>
  <cp:lastModifiedBy>Фомичёва Марина</cp:lastModifiedBy>
  <cp:revision>49</cp:revision>
  <cp:lastPrinted>2017-05-04T14:33:00Z</cp:lastPrinted>
  <dcterms:created xsi:type="dcterms:W3CDTF">2017-04-26T07:47:00Z</dcterms:created>
  <dcterms:modified xsi:type="dcterms:W3CDTF">2017-05-15T14:27:00Z</dcterms:modified>
</cp:coreProperties>
</file>