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AA55" w14:textId="2D86D158" w:rsidR="00D025EA" w:rsidRDefault="00D025EA" w:rsidP="00D025E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1</w:t>
      </w:r>
    </w:p>
    <w:p w14:paraId="1D0AABF6" w14:textId="76C94F73" w:rsidR="00244860" w:rsidRDefault="00244860" w:rsidP="007A29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925E9E" w14:textId="065D059A" w:rsidR="00244860" w:rsidRDefault="00244860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количестве участников мероприятий по повышению финансовой грамотности населения региона, проведенных в 202</w:t>
      </w:r>
      <w:r w:rsidR="006D5B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D5B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958">
        <w:rPr>
          <w:rFonts w:ascii="Times New Roman" w:hAnsi="Times New Roman" w:cs="Times New Roman"/>
          <w:sz w:val="26"/>
          <w:szCs w:val="26"/>
        </w:rPr>
        <w:t xml:space="preserve">учебном </w:t>
      </w:r>
      <w:r>
        <w:rPr>
          <w:rFonts w:ascii="Times New Roman" w:hAnsi="Times New Roman" w:cs="Times New Roman"/>
          <w:sz w:val="26"/>
          <w:szCs w:val="26"/>
        </w:rPr>
        <w:t>году в разрезе муниципальных образований Белгородской области</w:t>
      </w:r>
    </w:p>
    <w:p w14:paraId="6B4ABCAE" w14:textId="45E33BAD" w:rsidR="00244860" w:rsidRDefault="006D14F1" w:rsidP="006D14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ОГАПОУ «Чернянский агромеханический техникум»</w:t>
      </w:r>
      <w:r w:rsidR="007A2958">
        <w:rPr>
          <w:rFonts w:ascii="Times New Roman" w:hAnsi="Times New Roman" w:cs="Times New Roman"/>
          <w:sz w:val="26"/>
          <w:szCs w:val="26"/>
        </w:rPr>
        <w:t>______________________________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4961"/>
        <w:gridCol w:w="4819"/>
      </w:tblGrid>
      <w:tr w:rsidR="00244860" w14:paraId="41CCCD5F" w14:textId="77777777" w:rsidTr="007A2958">
        <w:tc>
          <w:tcPr>
            <w:tcW w:w="5070" w:type="dxa"/>
          </w:tcPr>
          <w:p w14:paraId="48E152C2" w14:textId="636A54D7" w:rsidR="00244860" w:rsidRPr="00244860" w:rsidRDefault="00244860" w:rsidP="007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 в которых проводились мероприятия финансового п</w:t>
            </w:r>
            <w:r w:rsidR="008D1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освещения населения</w:t>
            </w:r>
          </w:p>
        </w:tc>
        <w:tc>
          <w:tcPr>
            <w:tcW w:w="4961" w:type="dxa"/>
          </w:tcPr>
          <w:p w14:paraId="0730C993" w14:textId="2C8665BE" w:rsidR="00244860" w:rsidRPr="00244860" w:rsidRDefault="00244860" w:rsidP="007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819" w:type="dxa"/>
          </w:tcPr>
          <w:p w14:paraId="75B1D1DC" w14:textId="1CC4B583" w:rsidR="00244860" w:rsidRPr="00244860" w:rsidRDefault="00244860" w:rsidP="007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</w:t>
            </w:r>
            <w:r w:rsidR="007A2958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(население, обучающиеся, родители, педагоги)</w:t>
            </w: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проведенных мероприятиях</w:t>
            </w:r>
          </w:p>
        </w:tc>
      </w:tr>
      <w:tr w:rsidR="006D14F1" w14:paraId="1A5E52E6" w14:textId="77777777" w:rsidTr="007A2958">
        <w:tc>
          <w:tcPr>
            <w:tcW w:w="5070" w:type="dxa"/>
          </w:tcPr>
          <w:p w14:paraId="7C0C90D8" w14:textId="02EB0B0B" w:rsidR="006D14F1" w:rsidRPr="00244860" w:rsidRDefault="006D14F1" w:rsidP="006D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Чернянский район</w:t>
            </w:r>
          </w:p>
        </w:tc>
        <w:tc>
          <w:tcPr>
            <w:tcW w:w="4961" w:type="dxa"/>
          </w:tcPr>
          <w:p w14:paraId="091DAF33" w14:textId="0E134F42" w:rsidR="006D14F1" w:rsidRPr="00244860" w:rsidRDefault="006D14F1" w:rsidP="006D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19" w:type="dxa"/>
          </w:tcPr>
          <w:p w14:paraId="52D6ED66" w14:textId="15D45B8B" w:rsidR="006D14F1" w:rsidRPr="00244860" w:rsidRDefault="006D14F1" w:rsidP="006D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</w:tbl>
    <w:p w14:paraId="72442691" w14:textId="77777777" w:rsidR="00244860" w:rsidRDefault="00244860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761969" w14:textId="0124A4D2" w:rsidR="00D025EA" w:rsidRDefault="00D025EA" w:rsidP="00D025E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2</w:t>
      </w:r>
    </w:p>
    <w:p w14:paraId="6353F32E" w14:textId="77777777" w:rsidR="006D14F1" w:rsidRDefault="006D14F1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A736F0" w14:textId="397547E5" w:rsidR="006D5B07" w:rsidRDefault="006D5B07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количестве участников мероприятий по повышению финансовой грамотности населения региона, проведенных</w:t>
      </w:r>
    </w:p>
    <w:p w14:paraId="184E9D70" w14:textId="3A0ACB13" w:rsidR="006D5B07" w:rsidRDefault="006D5B07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период с января 2024 года по июнь 2024 года в разрезе муниципальных образований Белгородской области</w:t>
      </w:r>
    </w:p>
    <w:p w14:paraId="778B5896" w14:textId="77777777" w:rsidR="007A2958" w:rsidRDefault="007A2958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875EAF" w14:textId="20E0E6FB" w:rsidR="007A2958" w:rsidRDefault="006D14F1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ОГАПОУ «Чернянский агромеханический техникум»</w:t>
      </w:r>
    </w:p>
    <w:p w14:paraId="6F09F79C" w14:textId="77777777" w:rsidR="006D14F1" w:rsidRDefault="006D14F1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28"/>
        <w:gridCol w:w="4820"/>
      </w:tblGrid>
      <w:tr w:rsidR="006D5B07" w14:paraId="022B8E84" w14:textId="77777777" w:rsidTr="007A2958">
        <w:tc>
          <w:tcPr>
            <w:tcW w:w="4219" w:type="dxa"/>
          </w:tcPr>
          <w:p w14:paraId="17C7EE73" w14:textId="77777777" w:rsidR="006D5B07" w:rsidRPr="00244860" w:rsidRDefault="006D5B07" w:rsidP="007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 в которых проводились мероприятия финансового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освещения населения</w:t>
            </w:r>
          </w:p>
        </w:tc>
        <w:tc>
          <w:tcPr>
            <w:tcW w:w="5528" w:type="dxa"/>
          </w:tcPr>
          <w:p w14:paraId="6C137549" w14:textId="77777777" w:rsidR="006D5B07" w:rsidRPr="00244860" w:rsidRDefault="006D5B07" w:rsidP="007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820" w:type="dxa"/>
          </w:tcPr>
          <w:p w14:paraId="4187649C" w14:textId="7271833F" w:rsidR="006D5B07" w:rsidRPr="00244860" w:rsidRDefault="007A2958" w:rsidP="007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(население, обучающиеся, родители, педагоги)</w:t>
            </w:r>
            <w:r w:rsidRPr="0024486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проведенных мероприятиях</w:t>
            </w:r>
          </w:p>
        </w:tc>
      </w:tr>
      <w:tr w:rsidR="006D14F1" w14:paraId="374249C2" w14:textId="77777777" w:rsidTr="007A2958">
        <w:tc>
          <w:tcPr>
            <w:tcW w:w="4219" w:type="dxa"/>
          </w:tcPr>
          <w:p w14:paraId="00DD5C9E" w14:textId="6D6B5957" w:rsidR="006D14F1" w:rsidRPr="00244860" w:rsidRDefault="006D14F1" w:rsidP="006D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Чернянский район</w:t>
            </w:r>
          </w:p>
        </w:tc>
        <w:tc>
          <w:tcPr>
            <w:tcW w:w="5528" w:type="dxa"/>
          </w:tcPr>
          <w:p w14:paraId="4736C7B4" w14:textId="4A4F4901" w:rsidR="006D14F1" w:rsidRPr="00244860" w:rsidRDefault="006D14F1" w:rsidP="006D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14:paraId="1B9827F9" w14:textId="5EB08281" w:rsidR="006D14F1" w:rsidRPr="00244860" w:rsidRDefault="006D14F1" w:rsidP="006D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</w:tbl>
    <w:p w14:paraId="5C070943" w14:textId="77777777" w:rsidR="006D5B07" w:rsidRDefault="006D5B07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7E7BBC" w14:textId="77777777" w:rsidR="00CA3414" w:rsidRPr="00474E5E" w:rsidRDefault="00CA3414" w:rsidP="007A2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341855" w14:textId="34F5E011" w:rsidR="006D5B07" w:rsidRDefault="006D5B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80B538B" w14:textId="4896F294" w:rsidR="006D5B07" w:rsidRDefault="006D5B07" w:rsidP="007A295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170485435"/>
      <w:r>
        <w:rPr>
          <w:rFonts w:ascii="Times New Roman" w:hAnsi="Times New Roman" w:cs="Times New Roman"/>
          <w:sz w:val="26"/>
          <w:szCs w:val="26"/>
        </w:rPr>
        <w:lastRenderedPageBreak/>
        <w:t>Форма 3</w:t>
      </w:r>
    </w:p>
    <w:bookmarkEnd w:id="0"/>
    <w:p w14:paraId="7164D995" w14:textId="5B81B093" w:rsidR="006D5B07" w:rsidRDefault="006D5B07" w:rsidP="006D5B0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представляемые профессиональными образовательными организациями в соответствующий орган исполнительной власти субъект Российской Федерации, подтверждающие достижение в 202</w:t>
      </w:r>
      <w:r w:rsidR="007A295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7A295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значения по индикатору в сфере финансовой грамотности, включенному в приказ Министерства финансов Российской Федерации от 3 декабря 2010 года №522 </w:t>
      </w:r>
      <w:r>
        <w:rPr>
          <w:rFonts w:ascii="Times New Roman" w:hAnsi="Times New Roman" w:cs="Times New Roman"/>
          <w:sz w:val="26"/>
          <w:szCs w:val="26"/>
        </w:rPr>
        <w:br/>
        <w:t>«О порядке осуществления мониторинга и оценки качества управления региональными финансами»</w:t>
      </w:r>
      <w:r>
        <w:rPr>
          <w:rFonts w:ascii="Times New Roman" w:hAnsi="Times New Roman" w:cs="Times New Roman"/>
          <w:sz w:val="26"/>
          <w:szCs w:val="26"/>
        </w:rPr>
        <w:br/>
      </w:r>
      <w:r w:rsidRPr="00BF73A2">
        <w:rPr>
          <w:rFonts w:ascii="Times New Roman" w:hAnsi="Times New Roman" w:cs="Times New Roman"/>
          <w:i/>
          <w:iCs/>
          <w:sz w:val="26"/>
          <w:szCs w:val="26"/>
        </w:rPr>
        <w:t>(по итогам 202</w:t>
      </w:r>
      <w:r w:rsidR="007A2958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BF73A2">
        <w:rPr>
          <w:rFonts w:ascii="Times New Roman" w:hAnsi="Times New Roman" w:cs="Times New Roman"/>
          <w:i/>
          <w:iCs/>
          <w:sz w:val="26"/>
          <w:szCs w:val="26"/>
        </w:rPr>
        <w:t>-202</w:t>
      </w:r>
      <w:r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BF73A2">
        <w:rPr>
          <w:rFonts w:ascii="Times New Roman" w:hAnsi="Times New Roman" w:cs="Times New Roman"/>
          <w:i/>
          <w:iCs/>
          <w:sz w:val="26"/>
          <w:szCs w:val="26"/>
        </w:rPr>
        <w:t xml:space="preserve"> учебного года (индикатор 6.10)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268"/>
        <w:gridCol w:w="2352"/>
        <w:gridCol w:w="2579"/>
        <w:gridCol w:w="2470"/>
        <w:gridCol w:w="4514"/>
      </w:tblGrid>
      <w:tr w:rsidR="00DC35A3" w14:paraId="3EA96030" w14:textId="77777777" w:rsidTr="00DC35A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9C3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F52E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70C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достижение </w:t>
            </w:r>
          </w:p>
        </w:tc>
      </w:tr>
      <w:tr w:rsidR="00DC35A3" w14:paraId="2A8CB218" w14:textId="77777777" w:rsidTr="00DC3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D4CD" w14:textId="77777777" w:rsidR="00DC35A3" w:rsidRDefault="00D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7B43" w14:textId="77777777" w:rsidR="00DC35A3" w:rsidRDefault="00DC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B6D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в профессиональной образовательной организации по образовательным программам среднего профессионального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62A" w14:textId="77777777" w:rsidR="00DC35A3" w:rsidRDefault="00DC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профессиональной образовательной организации по образовательным программам среднего профессионального образования, принявших участие в мероприятиях, направленных на повышение финансовой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0A42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профессиональной образовательной организации по образовательным программам среднего профессионального образования, принявших участие в мероприятиях, направленных на повышение финансовой грамотности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7E3C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и/или ссылки и/или/иные материалы, подтверждающие организацию и проведение профессиональной образовательной организацией мероприятия, направленного на повышение финансовой грамотности обучающихся по образовательным программам среднего профессионального образования</w:t>
            </w:r>
          </w:p>
        </w:tc>
      </w:tr>
      <w:tr w:rsidR="00DC35A3" w14:paraId="44E3CFBA" w14:textId="77777777" w:rsidTr="00DC35A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494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B42" w14:textId="77777777" w:rsidR="00DC35A3" w:rsidRDefault="00DC35A3" w:rsidP="00DC35A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25EA">
              <w:rPr>
                <w:rFonts w:ascii="Times New Roman" w:hAnsi="Times New Roman" w:cs="Times New Roman"/>
                <w:bCs/>
                <w:sz w:val="26"/>
                <w:szCs w:val="26"/>
              </w:rPr>
              <w:t>ОГАПОУ «Чернянский агромеханический техникум»</w:t>
            </w:r>
          </w:p>
          <w:p w14:paraId="73519501" w14:textId="77777777" w:rsidR="00DC35A3" w:rsidRDefault="00DC3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F4B" w14:textId="3282BD34" w:rsidR="00DC35A3" w:rsidRDefault="00DC3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53" w14:textId="782C0ECF" w:rsidR="00DC35A3" w:rsidRDefault="00DC3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605" w14:textId="70C86933" w:rsidR="00DC35A3" w:rsidRDefault="00DC3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3B15" w14:textId="77777777" w:rsidR="00DC35A3" w:rsidRDefault="00DC35A3" w:rsidP="00DC35A3">
            <w:pPr>
              <w:pStyle w:val="2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u w:val="single"/>
              </w:rPr>
            </w:pPr>
            <w:hyperlink r:id="rId5" w:tgtFrame="_blank" w:history="1">
              <w:r w:rsidRPr="00DA7FB5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u w:val="single"/>
                </w:rPr>
                <w:t>https://tehnikum31.ru/news/857/</w:t>
              </w:r>
            </w:hyperlink>
          </w:p>
          <w:p w14:paraId="5E1579B2" w14:textId="6A80A865" w:rsidR="00DC35A3" w:rsidRDefault="00DC35A3" w:rsidP="00DC35A3">
            <w:pPr>
              <w:pStyle w:val="2"/>
              <w:spacing w:before="240" w:line="281" w:lineRule="exact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Pr="00AE6677">
                <w:rPr>
                  <w:rStyle w:val="a5"/>
                  <w:b w:val="0"/>
                  <w:bCs w:val="0"/>
                  <w:sz w:val="24"/>
                  <w:szCs w:val="24"/>
                </w:rPr>
                <w:t>https://tehnikum31.ru/news/856/</w:t>
              </w:r>
            </w:hyperlink>
          </w:p>
          <w:p w14:paraId="11A265D8" w14:textId="77777777" w:rsidR="00DC35A3" w:rsidRDefault="00DC35A3" w:rsidP="00DC35A3">
            <w:pPr>
              <w:pStyle w:val="2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hyperlink r:id="rId7" w:tgtFrame="_blank" w:history="1">
              <w:r w:rsidRPr="00DA7FB5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u w:val="single"/>
                </w:rPr>
                <w:t>https://vk.com/wall-139143426_18478</w:t>
              </w:r>
            </w:hyperlink>
          </w:p>
          <w:p w14:paraId="64C917C9" w14:textId="15E231DE" w:rsidR="00DC35A3" w:rsidRDefault="00DC35A3" w:rsidP="00DC35A3">
            <w:pPr>
              <w:pStyle w:val="2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u w:val="single"/>
              </w:rPr>
            </w:pPr>
            <w:hyperlink r:id="rId8" w:tgtFrame="_blank" w:history="1">
              <w:r w:rsidRPr="00DA7FB5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u w:val="single"/>
                </w:rPr>
                <w:t>https://vk.com/wall-139143426_18457</w:t>
              </w:r>
            </w:hyperlink>
          </w:p>
          <w:p w14:paraId="0D901DCE" w14:textId="17E46F2A" w:rsidR="00DC35A3" w:rsidRDefault="00DC35A3" w:rsidP="00DC35A3">
            <w:pPr>
              <w:ind w:right="1219"/>
              <w:jc w:val="both"/>
              <w:rPr>
                <w:rFonts w:eastAsiaTheme="minorEastAsia"/>
                <w:color w:val="0000FF"/>
                <w:u w:val="single"/>
                <w:lang w:eastAsia="ru-RU"/>
              </w:rPr>
            </w:pPr>
            <w:hyperlink r:id="rId9" w:history="1">
              <w:r w:rsidRPr="00AE6677">
                <w:rPr>
                  <w:rStyle w:val="a5"/>
                  <w:rFonts w:eastAsiaTheme="minorEastAsia"/>
                  <w:lang w:eastAsia="ru-RU"/>
                </w:rPr>
                <w:t>https://tehnikum31.ru/news/858/</w:t>
              </w:r>
            </w:hyperlink>
          </w:p>
          <w:p w14:paraId="56CA52F3" w14:textId="1B8656C5" w:rsidR="00DC35A3" w:rsidRPr="00763850" w:rsidRDefault="00DC35A3" w:rsidP="002F32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Pr="00AE6677">
                <w:rPr>
                  <w:rStyle w:val="a5"/>
                </w:rPr>
                <w:t>https://vk.com/wall-139143426_18519</w:t>
              </w:r>
            </w:hyperlink>
          </w:p>
          <w:p w14:paraId="1351D1A1" w14:textId="5378BDD1" w:rsidR="00DC35A3" w:rsidRDefault="00DC3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403219" w14:textId="0BBB94A4" w:rsidR="00DC35A3" w:rsidRDefault="00DC35A3" w:rsidP="00D025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421F96" w14:textId="77777777" w:rsidR="002F32FC" w:rsidRDefault="002F32FC" w:rsidP="00D025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B9880" w14:textId="54084023" w:rsidR="001F2388" w:rsidRDefault="00D025EA" w:rsidP="00514F97">
      <w:pPr>
        <w:tabs>
          <w:tab w:val="left" w:pos="630"/>
          <w:tab w:val="left" w:pos="930"/>
        </w:tabs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</w:p>
    <w:p w14:paraId="4EA27710" w14:textId="5238AF77" w:rsidR="001F2388" w:rsidRDefault="001F2388" w:rsidP="001F238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4</w:t>
      </w:r>
    </w:p>
    <w:p w14:paraId="25CD399D" w14:textId="6A976FA2" w:rsidR="001F2388" w:rsidRPr="00093F40" w:rsidRDefault="001F2388" w:rsidP="001F2388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F40">
        <w:rPr>
          <w:rFonts w:ascii="Times New Roman" w:hAnsi="Times New Roman" w:cs="Times New Roman"/>
          <w:sz w:val="26"/>
          <w:szCs w:val="26"/>
        </w:rPr>
        <w:t xml:space="preserve">Информация об организации обучения граждан старшего поколения навыкам компьютерной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093F40">
        <w:rPr>
          <w:rFonts w:ascii="Times New Roman" w:hAnsi="Times New Roman" w:cs="Times New Roman"/>
          <w:sz w:val="26"/>
          <w:szCs w:val="26"/>
        </w:rPr>
        <w:t xml:space="preserve">и финансовой грамотности, правилам безопасности при осуществлении электронных платежей, пользованию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093F40">
        <w:rPr>
          <w:rFonts w:ascii="Times New Roman" w:hAnsi="Times New Roman" w:cs="Times New Roman"/>
          <w:sz w:val="26"/>
          <w:szCs w:val="26"/>
        </w:rPr>
        <w:t>дистанционными сервисами с привлечением к этой работе добровольцев (волонтеров)</w:t>
      </w:r>
    </w:p>
    <w:p w14:paraId="4D280DA2" w14:textId="1F9C06B2" w:rsidR="001F2388" w:rsidRDefault="00514F97" w:rsidP="001F2388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ОГАПОУ «Чернянский агромеханический техникум»</w:t>
      </w:r>
      <w:r w:rsidR="001F2388">
        <w:rPr>
          <w:rFonts w:ascii="Times New Roman" w:hAnsi="Times New Roman" w:cs="Times New Roman"/>
          <w:sz w:val="26"/>
          <w:szCs w:val="26"/>
        </w:rPr>
        <w:br/>
      </w:r>
      <w:r w:rsidR="001F2388" w:rsidRPr="00093F40">
        <w:rPr>
          <w:rFonts w:ascii="Times New Roman" w:hAnsi="Times New Roman" w:cs="Times New Roman"/>
          <w:i/>
          <w:iCs/>
          <w:sz w:val="26"/>
          <w:szCs w:val="26"/>
        </w:rPr>
        <w:t>(наименование профессиональной образовательной организации)</w:t>
      </w:r>
    </w:p>
    <w:p w14:paraId="149FD247" w14:textId="77777777" w:rsidR="001F2388" w:rsidRPr="00093F40" w:rsidRDefault="001F2388" w:rsidP="001F2388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1"/>
        <w:gridCol w:w="3764"/>
        <w:gridCol w:w="5165"/>
      </w:tblGrid>
      <w:tr w:rsidR="001F2388" w14:paraId="5DD7F5AB" w14:textId="77777777" w:rsidTr="00976240">
        <w:trPr>
          <w:trHeight w:val="577"/>
        </w:trPr>
        <w:tc>
          <w:tcPr>
            <w:tcW w:w="5541" w:type="dxa"/>
            <w:vMerge w:val="restart"/>
            <w:vAlign w:val="center"/>
          </w:tcPr>
          <w:p w14:paraId="525299C6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обучения</w:t>
            </w:r>
          </w:p>
        </w:tc>
        <w:tc>
          <w:tcPr>
            <w:tcW w:w="3764" w:type="dxa"/>
            <w:vMerge w:val="restart"/>
            <w:vAlign w:val="center"/>
          </w:tcPr>
          <w:p w14:paraId="45E232AC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165" w:type="dxa"/>
          </w:tcPr>
          <w:p w14:paraId="11BEBFFD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обученных граждан старшего поколения</w:t>
            </w:r>
          </w:p>
        </w:tc>
      </w:tr>
      <w:tr w:rsidR="001F2388" w14:paraId="77DC26C1" w14:textId="77777777" w:rsidTr="00976240">
        <w:trPr>
          <w:trHeight w:val="138"/>
        </w:trPr>
        <w:tc>
          <w:tcPr>
            <w:tcW w:w="5541" w:type="dxa"/>
            <w:vMerge/>
            <w:vAlign w:val="center"/>
          </w:tcPr>
          <w:p w14:paraId="40F89A21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4" w:type="dxa"/>
            <w:vMerge/>
            <w:vAlign w:val="center"/>
          </w:tcPr>
          <w:p w14:paraId="1C3DCB3E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</w:tcPr>
          <w:p w14:paraId="09AAC88B" w14:textId="2818AA52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8121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(январь-июнь 202</w:t>
            </w:r>
            <w:r w:rsidR="008121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</w:tc>
      </w:tr>
      <w:tr w:rsidR="001F2388" w14:paraId="2503977D" w14:textId="77777777" w:rsidTr="00976240">
        <w:trPr>
          <w:trHeight w:val="288"/>
        </w:trPr>
        <w:tc>
          <w:tcPr>
            <w:tcW w:w="5541" w:type="dxa"/>
          </w:tcPr>
          <w:p w14:paraId="53C7A509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E2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764" w:type="dxa"/>
          </w:tcPr>
          <w:p w14:paraId="2D132BE7" w14:textId="3FB99F26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53880A65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33025F0C" w14:textId="77777777" w:rsidTr="00976240">
        <w:trPr>
          <w:trHeight w:val="274"/>
        </w:trPr>
        <w:tc>
          <w:tcPr>
            <w:tcW w:w="5541" w:type="dxa"/>
          </w:tcPr>
          <w:p w14:paraId="15D7653D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физической подготовки</w:t>
            </w:r>
          </w:p>
        </w:tc>
        <w:tc>
          <w:tcPr>
            <w:tcW w:w="3764" w:type="dxa"/>
          </w:tcPr>
          <w:p w14:paraId="03538BF0" w14:textId="4F1B4F64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372C2132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5AC9C4F3" w14:textId="77777777" w:rsidTr="00976240">
        <w:trPr>
          <w:trHeight w:val="288"/>
        </w:trPr>
        <w:tc>
          <w:tcPr>
            <w:tcW w:w="5541" w:type="dxa"/>
          </w:tcPr>
          <w:p w14:paraId="7D051EB4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Домоводство</w:t>
            </w:r>
          </w:p>
        </w:tc>
        <w:tc>
          <w:tcPr>
            <w:tcW w:w="3764" w:type="dxa"/>
          </w:tcPr>
          <w:p w14:paraId="4877ED4E" w14:textId="65C1A051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3BD7A460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7BCD402A" w14:textId="77777777" w:rsidTr="00976240">
        <w:trPr>
          <w:trHeight w:val="288"/>
        </w:trPr>
        <w:tc>
          <w:tcPr>
            <w:tcW w:w="5541" w:type="dxa"/>
          </w:tcPr>
          <w:p w14:paraId="09958276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Психология/коммуникации</w:t>
            </w:r>
          </w:p>
        </w:tc>
        <w:tc>
          <w:tcPr>
            <w:tcW w:w="3764" w:type="dxa"/>
          </w:tcPr>
          <w:p w14:paraId="47BA96B9" w14:textId="50304055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5C351757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04FDEB26" w14:textId="77777777" w:rsidTr="00976240">
        <w:trPr>
          <w:trHeight w:val="274"/>
        </w:trPr>
        <w:tc>
          <w:tcPr>
            <w:tcW w:w="5541" w:type="dxa"/>
          </w:tcPr>
          <w:p w14:paraId="0C238A1D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Здоровье/красота/стиль</w:t>
            </w:r>
          </w:p>
        </w:tc>
        <w:tc>
          <w:tcPr>
            <w:tcW w:w="3764" w:type="dxa"/>
          </w:tcPr>
          <w:p w14:paraId="4A7641F1" w14:textId="6620CED9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35CC985D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25DE9FA0" w14:textId="77777777" w:rsidTr="00976240">
        <w:trPr>
          <w:trHeight w:val="288"/>
        </w:trPr>
        <w:tc>
          <w:tcPr>
            <w:tcW w:w="5541" w:type="dxa"/>
          </w:tcPr>
          <w:p w14:paraId="1C32CF99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Шахматы/шашки</w:t>
            </w:r>
          </w:p>
        </w:tc>
        <w:tc>
          <w:tcPr>
            <w:tcW w:w="3764" w:type="dxa"/>
          </w:tcPr>
          <w:p w14:paraId="6452DC4C" w14:textId="13AC5019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59DA46E5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46EB7EB3" w14:textId="77777777" w:rsidTr="00976240">
        <w:trPr>
          <w:trHeight w:val="563"/>
        </w:trPr>
        <w:tc>
          <w:tcPr>
            <w:tcW w:w="5541" w:type="dxa"/>
          </w:tcPr>
          <w:p w14:paraId="689E8E32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Художественно-прикладное творчество</w:t>
            </w:r>
          </w:p>
        </w:tc>
        <w:tc>
          <w:tcPr>
            <w:tcW w:w="3764" w:type="dxa"/>
          </w:tcPr>
          <w:p w14:paraId="25C20289" w14:textId="54898CD2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1EE80A9A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1BDEC0AB" w14:textId="77777777" w:rsidTr="00976240">
        <w:trPr>
          <w:trHeight w:val="288"/>
        </w:trPr>
        <w:tc>
          <w:tcPr>
            <w:tcW w:w="5541" w:type="dxa"/>
          </w:tcPr>
          <w:p w14:paraId="5368812D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Танцы</w:t>
            </w:r>
          </w:p>
        </w:tc>
        <w:tc>
          <w:tcPr>
            <w:tcW w:w="3764" w:type="dxa"/>
          </w:tcPr>
          <w:p w14:paraId="6B30879E" w14:textId="3BEC47E7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3FCFA44C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6AA61FED" w14:textId="77777777" w:rsidTr="00976240">
        <w:trPr>
          <w:trHeight w:val="563"/>
        </w:trPr>
        <w:tc>
          <w:tcPr>
            <w:tcW w:w="5541" w:type="dxa"/>
          </w:tcPr>
          <w:p w14:paraId="4B92176B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(компьютерная грамотность)</w:t>
            </w:r>
          </w:p>
        </w:tc>
        <w:tc>
          <w:tcPr>
            <w:tcW w:w="3764" w:type="dxa"/>
          </w:tcPr>
          <w:p w14:paraId="3E993FA9" w14:textId="728F4D2B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65" w:type="dxa"/>
          </w:tcPr>
          <w:p w14:paraId="182BFD6E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88" w14:paraId="62978A09" w14:textId="77777777" w:rsidTr="00976240">
        <w:trPr>
          <w:trHeight w:val="866"/>
        </w:trPr>
        <w:tc>
          <w:tcPr>
            <w:tcW w:w="5541" w:type="dxa"/>
          </w:tcPr>
          <w:p w14:paraId="0223C56E" w14:textId="77777777" w:rsidR="001F2388" w:rsidRDefault="001F2388" w:rsidP="0097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и правовая грамотность, личная безопасность</w:t>
            </w:r>
          </w:p>
        </w:tc>
        <w:tc>
          <w:tcPr>
            <w:tcW w:w="3764" w:type="dxa"/>
          </w:tcPr>
          <w:p w14:paraId="3159C9E1" w14:textId="7E906C2B" w:rsidR="001F2388" w:rsidRDefault="00514F97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1" w:name="_GoBack"/>
            <w:bookmarkEnd w:id="1"/>
          </w:p>
        </w:tc>
        <w:tc>
          <w:tcPr>
            <w:tcW w:w="5165" w:type="dxa"/>
          </w:tcPr>
          <w:p w14:paraId="5CA28A11" w14:textId="77777777" w:rsidR="001F2388" w:rsidRDefault="001F2388" w:rsidP="00976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7BB49F" w14:textId="77777777" w:rsidR="001F2388" w:rsidRDefault="001F2388" w:rsidP="0024486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A9D5F9" w14:textId="77777777" w:rsidR="00514F97" w:rsidRPr="00D025EA" w:rsidRDefault="00514F97" w:rsidP="00514F97">
      <w:pPr>
        <w:tabs>
          <w:tab w:val="left" w:pos="630"/>
          <w:tab w:val="left" w:pos="930"/>
        </w:tabs>
        <w:rPr>
          <w:rFonts w:ascii="Times New Roman" w:hAnsi="Times New Roman" w:cs="Times New Roman"/>
        </w:rPr>
      </w:pPr>
      <w:r w:rsidRPr="00D025EA">
        <w:rPr>
          <w:rFonts w:ascii="Times New Roman" w:hAnsi="Times New Roman" w:cs="Times New Roman"/>
        </w:rPr>
        <w:t>Мишустина Е.В. (+7-904-080-71-33)</w:t>
      </w:r>
      <w:r w:rsidRPr="00D025EA">
        <w:rPr>
          <w:rFonts w:ascii="Times New Roman" w:hAnsi="Times New Roman" w:cs="Times New Roman"/>
        </w:rPr>
        <w:tab/>
      </w:r>
    </w:p>
    <w:p w14:paraId="7C1FDB7E" w14:textId="77777777" w:rsidR="001F2388" w:rsidRDefault="001F2388" w:rsidP="0024486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F2388" w:rsidSect="006D5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6B1"/>
    <w:multiLevelType w:val="hybridMultilevel"/>
    <w:tmpl w:val="46E0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DC3"/>
    <w:multiLevelType w:val="hybridMultilevel"/>
    <w:tmpl w:val="1F2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7206"/>
    <w:multiLevelType w:val="hybridMultilevel"/>
    <w:tmpl w:val="A15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7FA5"/>
    <w:multiLevelType w:val="hybridMultilevel"/>
    <w:tmpl w:val="47F4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D06"/>
    <w:rsid w:val="0014385B"/>
    <w:rsid w:val="001F2388"/>
    <w:rsid w:val="00244860"/>
    <w:rsid w:val="00247D06"/>
    <w:rsid w:val="002F32FC"/>
    <w:rsid w:val="00474E5E"/>
    <w:rsid w:val="00514F97"/>
    <w:rsid w:val="006461DE"/>
    <w:rsid w:val="006D14F1"/>
    <w:rsid w:val="006D5B07"/>
    <w:rsid w:val="007919BC"/>
    <w:rsid w:val="007A2958"/>
    <w:rsid w:val="00812125"/>
    <w:rsid w:val="008D122C"/>
    <w:rsid w:val="009415B5"/>
    <w:rsid w:val="00AE5AC5"/>
    <w:rsid w:val="00B460C4"/>
    <w:rsid w:val="00CA3414"/>
    <w:rsid w:val="00D025EA"/>
    <w:rsid w:val="00DC35A3"/>
    <w:rsid w:val="00E359B5"/>
    <w:rsid w:val="00E61B3D"/>
    <w:rsid w:val="00F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B4E4"/>
  <w15:docId w15:val="{2C2DB050-3C30-43EE-B6E8-BEE6D19E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D5B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6D5B07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6D5B07"/>
    <w:rPr>
      <w:color w:val="0563C1" w:themeColor="hyperlink"/>
      <w:u w:val="single"/>
    </w:rPr>
  </w:style>
  <w:style w:type="character" w:customStyle="1" w:styleId="a6">
    <w:name w:val="Основной текст + Не полужирный"/>
    <w:basedOn w:val="a4"/>
    <w:rsid w:val="006D5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qFormat/>
    <w:rsid w:val="006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4"/>
    <w:rsid w:val="00D025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D025EA"/>
    <w:pPr>
      <w:spacing w:after="200" w:line="276" w:lineRule="auto"/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C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9143426_18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39143426_18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hnikum31.ru/news/8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hnikum31.ru/news/857/" TargetMode="External"/><Relationship Id="rId10" Type="http://schemas.openxmlformats.org/officeDocument/2006/relationships/hyperlink" Target="https://vk.com/wall-139143426_18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hnikum31.ru/news/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ЦОПП Сотрудник</dc:creator>
  <cp:lastModifiedBy>Наталья Сергеевна</cp:lastModifiedBy>
  <cp:revision>11</cp:revision>
  <dcterms:created xsi:type="dcterms:W3CDTF">2022-12-16T04:47:00Z</dcterms:created>
  <dcterms:modified xsi:type="dcterms:W3CDTF">2024-07-02T07:16:00Z</dcterms:modified>
</cp:coreProperties>
</file>