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b/>
          <w:b/>
          <w:bCs/>
          <w:color w:val="000000"/>
          <w:sz w:val="28"/>
          <w:szCs w:val="26"/>
          <w:lang w:eastAsia="ru-RU"/>
        </w:rPr>
      </w:pPr>
      <w:r>
        <w:rPr>
          <w:b/>
          <w:bCs/>
          <w:color w:val="000000"/>
          <w:sz w:val="28"/>
          <w:szCs w:val="26"/>
          <w:lang w:eastAsia="ru-RU"/>
        </w:rPr>
      </w:r>
    </w:p>
    <w:p>
      <w:pPr>
        <w:pStyle w:val="Normal"/>
        <w:jc w:val="right"/>
        <w:rPr>
          <w:bCs/>
          <w:color w:val="000000"/>
          <w:sz w:val="26"/>
          <w:szCs w:val="26"/>
          <w:lang w:eastAsia="ru-RU"/>
        </w:rPr>
      </w:pPr>
      <w:r>
        <w:rPr>
          <w:bCs/>
          <w:color w:val="000000"/>
          <w:sz w:val="26"/>
          <w:szCs w:val="26"/>
          <w:lang w:eastAsia="ru-RU"/>
        </w:rPr>
        <w:t>Приложение к письму</w:t>
      </w:r>
    </w:p>
    <w:p>
      <w:pPr>
        <w:pStyle w:val="Normal"/>
        <w:jc w:val="right"/>
        <w:rPr>
          <w:b/>
          <w:b/>
          <w:bCs/>
          <w:color w:val="000000"/>
          <w:sz w:val="26"/>
          <w:szCs w:val="26"/>
          <w:lang w:eastAsia="ru-RU"/>
        </w:rPr>
      </w:pPr>
      <w:r>
        <w:rPr>
          <w:bCs/>
          <w:color w:val="000000"/>
          <w:sz w:val="26"/>
          <w:szCs w:val="26"/>
          <w:lang w:eastAsia="ru-RU"/>
        </w:rPr>
        <w:t>от «25» февраля 2026 года</w:t>
      </w:r>
    </w:p>
    <w:p>
      <w:pPr>
        <w:pStyle w:val="Normal"/>
        <w:rPr>
          <w:b/>
          <w:b/>
          <w:bCs/>
          <w:color w:val="000000"/>
          <w:sz w:val="26"/>
          <w:szCs w:val="26"/>
          <w:lang w:eastAsia="ru-RU"/>
        </w:rPr>
      </w:pPr>
      <w:r>
        <w:rPr>
          <w:b/>
          <w:bCs/>
          <w:color w:val="000000"/>
          <w:sz w:val="26"/>
          <w:szCs w:val="26"/>
          <w:lang w:eastAsia="ru-RU"/>
        </w:rPr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eastAsia="ru-RU"/>
        </w:rPr>
        <w:t>Информация об участии в VI этапе Всероссийской просветительской эстафеты «Мои финансы» в 2026 году</w:t>
      </w:r>
    </w:p>
    <w:p>
      <w:pPr>
        <w:pStyle w:val="Normal"/>
        <w:tabs>
          <w:tab w:val="clear" w:pos="708"/>
          <w:tab w:val="left" w:pos="57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5745" w:leader="none"/>
        </w:tabs>
        <w:rPr/>
      </w:pPr>
      <w:r>
        <w:rPr/>
      </w:r>
    </w:p>
    <w:tbl>
      <w:tblPr>
        <w:tblStyle w:val="a3"/>
        <w:tblW w:w="15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2"/>
        <w:gridCol w:w="2126"/>
        <w:gridCol w:w="2694"/>
        <w:gridCol w:w="2834"/>
        <w:gridCol w:w="2971"/>
        <w:gridCol w:w="6"/>
        <w:gridCol w:w="2268"/>
        <w:gridCol w:w="2126"/>
      </w:tblGrid>
      <w:tr>
        <w:trPr>
          <w:trHeight w:val="630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val="ru-RU" w:eastAsia="en-US"/>
              </w:rPr>
              <w:t xml:space="preserve">№ </w:t>
            </w:r>
            <w:r>
              <w:rPr>
                <w:b/>
                <w:kern w:val="0"/>
                <w:sz w:val="22"/>
                <w:szCs w:val="22"/>
                <w:lang w:val="ru-RU" w:eastAsia="en-US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val="ru-RU" w:eastAsia="en-US"/>
              </w:rPr>
              <w:t>Наименование ПОО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val="ru-RU" w:eastAsia="en-US"/>
              </w:rPr>
              <w:t>Количество проведённых мероприятий</w:t>
            </w:r>
          </w:p>
        </w:tc>
        <w:tc>
          <w:tcPr>
            <w:tcW w:w="8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val="ru-RU" w:eastAsia="en-US"/>
              </w:rPr>
              <w:t>Численность участников, (чел.)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val="ru-RU" w:eastAsia="en-US"/>
              </w:rPr>
              <w:t>Просветительская информация была размещена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center"/>
              <w:rPr>
                <w:bCs/>
              </w:rPr>
            </w:pPr>
            <w:r>
              <w:rPr>
                <w:b/>
                <w:kern w:val="0"/>
                <w:sz w:val="22"/>
                <w:szCs w:val="22"/>
                <w:lang w:val="ru-RU" w:eastAsia="en-US"/>
              </w:rPr>
              <w:t>(указать места размещения информации)</w:t>
            </w:r>
          </w:p>
        </w:tc>
      </w:tr>
      <w:tr>
        <w:trPr>
          <w:trHeight w:val="885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val="ru-RU" w:eastAsia="en-US"/>
              </w:rPr>
              <w:t>студенты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val="ru-RU" w:eastAsia="en-US"/>
              </w:rPr>
              <w:t>педагоги</w:t>
            </w: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val="ru-RU" w:eastAsia="en-US"/>
              </w:rPr>
              <w:t>родителей (законных представителей)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val="ru-RU" w:eastAsia="en-US"/>
              </w:rPr>
              <w:t>ОГАПОУ «ЧАМТ»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val="ru-RU"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val="ru-RU" w:eastAsia="en-US"/>
              </w:rPr>
              <w:t>230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val="ru-RU"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val="ru-RU" w:eastAsia="en-US"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45" w:leader="none"/>
              </w:tabs>
              <w:suppressAutoHyphens w:val="true"/>
              <w:spacing w:before="0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val="ru-RU" w:eastAsia="en-US"/>
              </w:rPr>
              <w:t>https://vk.com/wall-139143426_21297</w:t>
            </w:r>
          </w:p>
        </w:tc>
      </w:tr>
    </w:tbl>
    <w:p>
      <w:pPr>
        <w:pStyle w:val="Normal"/>
        <w:tabs>
          <w:tab w:val="clear" w:pos="708"/>
          <w:tab w:val="left" w:pos="57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5745" w:leader="none"/>
        </w:tabs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567" w:right="567" w:header="0" w:top="709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0e4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dc0e46"/>
    <w:pPr>
      <w:spacing w:after="0" w:line="240" w:lineRule="auto"/>
    </w:pPr>
    <w:rPr>
      <w:lang w:bidi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LibreOffice/7.1.7.2$Linux_X86_64 LibreOffice_project/10$Build-2</Application>
  <AppVersion>15.0000</AppVersion>
  <Pages>1</Pages>
  <Words>53</Words>
  <Characters>380</Characters>
  <CharactersWithSpaces>414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2023-03-14T12:48:00Z</dcterms:created>
  <dc:creator>Елизавета Николаевна Белых</dc:creator>
  <dc:description/>
  <dc:language>ru-RU</dc:language>
  <cp:lastModifiedBy/>
  <cp:lastPrinted>2024-08-20T11:51:00Z</cp:lastPrinted>
  <dcterms:modified xsi:type="dcterms:W3CDTF">2026-04-16T15:44:12Z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