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ABC" w:rsidRDefault="001B7898" w:rsidP="001B7898">
      <w:pPr>
        <w:jc w:val="center"/>
        <w:rPr>
          <w:rFonts w:ascii="Times New Roman" w:hAnsi="Times New Roman" w:cs="Times New Roman"/>
          <w:sz w:val="28"/>
        </w:rPr>
      </w:pPr>
      <w:r w:rsidRPr="001B7898">
        <w:rPr>
          <w:rFonts w:ascii="Times New Roman" w:hAnsi="Times New Roman" w:cs="Times New Roman"/>
          <w:sz w:val="28"/>
        </w:rPr>
        <w:t>Информация об объёме образовательной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1B7898" w:rsidTr="001B7898">
        <w:tc>
          <w:tcPr>
            <w:tcW w:w="675" w:type="dxa"/>
          </w:tcPr>
          <w:p w:rsidR="001B7898" w:rsidRPr="001B7898" w:rsidRDefault="001B7898" w:rsidP="001B7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6" w:type="dxa"/>
            <w:gridSpan w:val="4"/>
          </w:tcPr>
          <w:p w:rsidR="001B7898" w:rsidRPr="001B7898" w:rsidRDefault="001B7898" w:rsidP="001B7898">
            <w:pPr>
              <w:jc w:val="center"/>
              <w:rPr>
                <w:rFonts w:ascii="Times New Roman" w:hAnsi="Times New Roman" w:cs="Times New Roman"/>
              </w:rPr>
            </w:pPr>
            <w:r w:rsidRPr="001B7898">
              <w:rPr>
                <w:rFonts w:ascii="Times New Roman" w:hAnsi="Times New Roman" w:cs="Times New Roman"/>
              </w:rPr>
              <w:t xml:space="preserve">Объём образовательной деятельности, финансовое </w:t>
            </w:r>
            <w:proofErr w:type="gramStart"/>
            <w:r w:rsidRPr="001B7898">
              <w:rPr>
                <w:rFonts w:ascii="Times New Roman" w:hAnsi="Times New Roman" w:cs="Times New Roman"/>
              </w:rPr>
              <w:t>обеспечение</w:t>
            </w:r>
            <w:proofErr w:type="gramEnd"/>
            <w:r w:rsidRPr="001B7898">
              <w:rPr>
                <w:rFonts w:ascii="Times New Roman" w:hAnsi="Times New Roman" w:cs="Times New Roman"/>
              </w:rPr>
              <w:t xml:space="preserve"> которое осуществляется</w:t>
            </w:r>
          </w:p>
        </w:tc>
      </w:tr>
      <w:tr w:rsidR="001B7898" w:rsidTr="001B7898">
        <w:tc>
          <w:tcPr>
            <w:tcW w:w="675" w:type="dxa"/>
          </w:tcPr>
          <w:p w:rsidR="001B7898" w:rsidRPr="001B7898" w:rsidRDefault="001B7898" w:rsidP="001B7898">
            <w:pPr>
              <w:jc w:val="center"/>
              <w:rPr>
                <w:rFonts w:ascii="Times New Roman" w:hAnsi="Times New Roman" w:cs="Times New Roman"/>
              </w:rPr>
            </w:pPr>
            <w:r w:rsidRPr="001B789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153" w:type="dxa"/>
          </w:tcPr>
          <w:p w:rsidR="001B7898" w:rsidRPr="001B7898" w:rsidRDefault="001B7898" w:rsidP="001B7898">
            <w:pPr>
              <w:jc w:val="center"/>
              <w:rPr>
                <w:rFonts w:ascii="Times New Roman" w:hAnsi="Times New Roman" w:cs="Times New Roman"/>
              </w:rPr>
            </w:pPr>
            <w:r w:rsidRPr="001B7898">
              <w:rPr>
                <w:rFonts w:ascii="Times New Roman" w:hAnsi="Times New Roman" w:cs="Times New Roman"/>
              </w:rPr>
              <w:t>За счёт бюджетных ассигнований федерального бюджета (</w:t>
            </w:r>
            <w:proofErr w:type="spellStart"/>
            <w:r w:rsidRPr="001B7898">
              <w:rPr>
                <w:rFonts w:ascii="Times New Roman" w:hAnsi="Times New Roman" w:cs="Times New Roman"/>
              </w:rPr>
              <w:t>тыс</w:t>
            </w:r>
            <w:proofErr w:type="gramStart"/>
            <w:r w:rsidRPr="001B7898">
              <w:rPr>
                <w:rFonts w:ascii="Times New Roman" w:hAnsi="Times New Roman" w:cs="Times New Roman"/>
              </w:rPr>
              <w:t>.р</w:t>
            </w:r>
            <w:proofErr w:type="gramEnd"/>
            <w:r w:rsidRPr="001B7898">
              <w:rPr>
                <w:rFonts w:ascii="Times New Roman" w:hAnsi="Times New Roman" w:cs="Times New Roman"/>
              </w:rPr>
              <w:t>уб</w:t>
            </w:r>
            <w:proofErr w:type="spellEnd"/>
            <w:r w:rsidRPr="001B78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14" w:type="dxa"/>
          </w:tcPr>
          <w:p w:rsidR="001B7898" w:rsidRPr="001B7898" w:rsidRDefault="001B7898" w:rsidP="001B7898">
            <w:pPr>
              <w:jc w:val="center"/>
              <w:rPr>
                <w:rFonts w:ascii="Times New Roman" w:hAnsi="Times New Roman" w:cs="Times New Roman"/>
              </w:rPr>
            </w:pPr>
            <w:r w:rsidRPr="001B7898">
              <w:rPr>
                <w:rFonts w:ascii="Times New Roman" w:hAnsi="Times New Roman" w:cs="Times New Roman"/>
              </w:rPr>
              <w:t>За счёт бюджетов субъектов РФ (</w:t>
            </w:r>
            <w:proofErr w:type="spellStart"/>
            <w:r w:rsidRPr="001B7898">
              <w:rPr>
                <w:rFonts w:ascii="Times New Roman" w:hAnsi="Times New Roman" w:cs="Times New Roman"/>
              </w:rPr>
              <w:t>тыс</w:t>
            </w:r>
            <w:proofErr w:type="gramStart"/>
            <w:r w:rsidRPr="001B7898">
              <w:rPr>
                <w:rFonts w:ascii="Times New Roman" w:hAnsi="Times New Roman" w:cs="Times New Roman"/>
              </w:rPr>
              <w:t>.р</w:t>
            </w:r>
            <w:proofErr w:type="gramEnd"/>
            <w:r w:rsidRPr="001B7898">
              <w:rPr>
                <w:rFonts w:ascii="Times New Roman" w:hAnsi="Times New Roman" w:cs="Times New Roman"/>
              </w:rPr>
              <w:t>уб</w:t>
            </w:r>
            <w:proofErr w:type="spellEnd"/>
            <w:r w:rsidRPr="001B7898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914" w:type="dxa"/>
          </w:tcPr>
          <w:p w:rsidR="001B7898" w:rsidRPr="001B7898" w:rsidRDefault="001B7898" w:rsidP="001B7898">
            <w:pPr>
              <w:jc w:val="center"/>
              <w:rPr>
                <w:rFonts w:ascii="Times New Roman" w:hAnsi="Times New Roman" w:cs="Times New Roman"/>
              </w:rPr>
            </w:pPr>
            <w:r w:rsidRPr="001B7898">
              <w:rPr>
                <w:rFonts w:ascii="Times New Roman" w:hAnsi="Times New Roman" w:cs="Times New Roman"/>
              </w:rPr>
              <w:t>За счёт местных бюджетов (</w:t>
            </w:r>
            <w:proofErr w:type="spellStart"/>
            <w:r w:rsidRPr="001B7898">
              <w:rPr>
                <w:rFonts w:ascii="Times New Roman" w:hAnsi="Times New Roman" w:cs="Times New Roman"/>
              </w:rPr>
              <w:t>тыс</w:t>
            </w:r>
            <w:proofErr w:type="gramStart"/>
            <w:r w:rsidRPr="001B7898">
              <w:rPr>
                <w:rFonts w:ascii="Times New Roman" w:hAnsi="Times New Roman" w:cs="Times New Roman"/>
              </w:rPr>
              <w:t>.р</w:t>
            </w:r>
            <w:proofErr w:type="gramEnd"/>
            <w:r w:rsidRPr="001B7898">
              <w:rPr>
                <w:rFonts w:ascii="Times New Roman" w:hAnsi="Times New Roman" w:cs="Times New Roman"/>
              </w:rPr>
              <w:t>уб</w:t>
            </w:r>
            <w:proofErr w:type="spellEnd"/>
            <w:r w:rsidRPr="001B7898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915" w:type="dxa"/>
          </w:tcPr>
          <w:p w:rsidR="001B7898" w:rsidRPr="001B7898" w:rsidRDefault="001B7898" w:rsidP="001B7898">
            <w:pPr>
              <w:jc w:val="center"/>
              <w:rPr>
                <w:rFonts w:ascii="Times New Roman" w:hAnsi="Times New Roman" w:cs="Times New Roman"/>
              </w:rPr>
            </w:pPr>
            <w:r w:rsidRPr="001B7898">
              <w:rPr>
                <w:rFonts w:ascii="Times New Roman" w:hAnsi="Times New Roman" w:cs="Times New Roman"/>
              </w:rPr>
              <w:t xml:space="preserve"> По договорам об оказании платных услуг</w:t>
            </w:r>
          </w:p>
          <w:p w:rsidR="001B7898" w:rsidRPr="001B7898" w:rsidRDefault="001B7898" w:rsidP="001B7898">
            <w:pPr>
              <w:jc w:val="center"/>
              <w:rPr>
                <w:rFonts w:ascii="Times New Roman" w:hAnsi="Times New Roman" w:cs="Times New Roman"/>
              </w:rPr>
            </w:pPr>
            <w:r w:rsidRPr="001B7898">
              <w:rPr>
                <w:rFonts w:ascii="Times New Roman" w:hAnsi="Times New Roman" w:cs="Times New Roman"/>
              </w:rPr>
              <w:t>(</w:t>
            </w:r>
            <w:proofErr w:type="spellStart"/>
            <w:r w:rsidRPr="001B7898">
              <w:rPr>
                <w:rFonts w:ascii="Times New Roman" w:hAnsi="Times New Roman" w:cs="Times New Roman"/>
              </w:rPr>
              <w:t>тыс</w:t>
            </w:r>
            <w:proofErr w:type="gramStart"/>
            <w:r w:rsidRPr="001B7898">
              <w:rPr>
                <w:rFonts w:ascii="Times New Roman" w:hAnsi="Times New Roman" w:cs="Times New Roman"/>
              </w:rPr>
              <w:t>.р</w:t>
            </w:r>
            <w:proofErr w:type="gramEnd"/>
            <w:r w:rsidRPr="001B7898">
              <w:rPr>
                <w:rFonts w:ascii="Times New Roman" w:hAnsi="Times New Roman" w:cs="Times New Roman"/>
              </w:rPr>
              <w:t>уб</w:t>
            </w:r>
            <w:proofErr w:type="spellEnd"/>
            <w:r w:rsidRPr="001B7898">
              <w:rPr>
                <w:rFonts w:ascii="Times New Roman" w:hAnsi="Times New Roman" w:cs="Times New Roman"/>
              </w:rPr>
              <w:t>)</w:t>
            </w:r>
          </w:p>
        </w:tc>
      </w:tr>
      <w:tr w:rsidR="001B7898" w:rsidTr="001B7898">
        <w:tc>
          <w:tcPr>
            <w:tcW w:w="675" w:type="dxa"/>
          </w:tcPr>
          <w:p w:rsidR="001B7898" w:rsidRPr="001B7898" w:rsidRDefault="001B7898" w:rsidP="001B7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9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3153" w:type="dxa"/>
          </w:tcPr>
          <w:p w:rsidR="001B7898" w:rsidRPr="001B7898" w:rsidRDefault="001B7898" w:rsidP="001B7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14" w:type="dxa"/>
          </w:tcPr>
          <w:p w:rsidR="001B7898" w:rsidRPr="001B7898" w:rsidRDefault="001B7898" w:rsidP="001B7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1B7898" w:rsidRPr="001B7898" w:rsidRDefault="001B7898" w:rsidP="001B7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15" w:type="dxa"/>
          </w:tcPr>
          <w:p w:rsidR="001B7898" w:rsidRPr="001B7898" w:rsidRDefault="001B7898" w:rsidP="001B78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898" w:rsidTr="001B7898">
        <w:tc>
          <w:tcPr>
            <w:tcW w:w="675" w:type="dxa"/>
          </w:tcPr>
          <w:p w:rsidR="001B7898" w:rsidRPr="001B7898" w:rsidRDefault="001B7898" w:rsidP="001B7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9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153" w:type="dxa"/>
          </w:tcPr>
          <w:p w:rsidR="001B7898" w:rsidRPr="001B7898" w:rsidRDefault="001B7898" w:rsidP="001B7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14" w:type="dxa"/>
          </w:tcPr>
          <w:p w:rsidR="001B7898" w:rsidRPr="001B7898" w:rsidRDefault="001B7898" w:rsidP="001B7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14" w:type="dxa"/>
          </w:tcPr>
          <w:p w:rsidR="001B7898" w:rsidRPr="001B7898" w:rsidRDefault="001B7898" w:rsidP="001B7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15" w:type="dxa"/>
          </w:tcPr>
          <w:p w:rsidR="001B7898" w:rsidRDefault="001B7898" w:rsidP="001B78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B7898" w:rsidTr="001B7898">
        <w:tc>
          <w:tcPr>
            <w:tcW w:w="675" w:type="dxa"/>
          </w:tcPr>
          <w:p w:rsidR="001B7898" w:rsidRPr="001B7898" w:rsidRDefault="001B7898" w:rsidP="001B7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9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153" w:type="dxa"/>
          </w:tcPr>
          <w:p w:rsidR="001B7898" w:rsidRPr="001B7898" w:rsidRDefault="001B7898" w:rsidP="001B7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14" w:type="dxa"/>
          </w:tcPr>
          <w:p w:rsidR="001B7898" w:rsidRPr="001B7898" w:rsidRDefault="001B7898" w:rsidP="001B7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98">
              <w:rPr>
                <w:rFonts w:ascii="Times New Roman" w:hAnsi="Times New Roman" w:cs="Times New Roman"/>
                <w:sz w:val="20"/>
                <w:szCs w:val="20"/>
              </w:rPr>
              <w:t>80467,4</w:t>
            </w:r>
          </w:p>
        </w:tc>
        <w:tc>
          <w:tcPr>
            <w:tcW w:w="1914" w:type="dxa"/>
          </w:tcPr>
          <w:p w:rsidR="001B7898" w:rsidRPr="001B7898" w:rsidRDefault="001B7898" w:rsidP="001B7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15" w:type="dxa"/>
          </w:tcPr>
          <w:p w:rsidR="001B7898" w:rsidRDefault="001B7898" w:rsidP="001B78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B7898" w:rsidTr="001B7898">
        <w:tc>
          <w:tcPr>
            <w:tcW w:w="675" w:type="dxa"/>
          </w:tcPr>
          <w:p w:rsidR="001B7898" w:rsidRPr="001B7898" w:rsidRDefault="001B7898" w:rsidP="001B7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9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53" w:type="dxa"/>
          </w:tcPr>
          <w:p w:rsidR="001B7898" w:rsidRPr="001B7898" w:rsidRDefault="001B7898" w:rsidP="001B7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14" w:type="dxa"/>
          </w:tcPr>
          <w:p w:rsidR="001B7898" w:rsidRPr="001B7898" w:rsidRDefault="001B7898" w:rsidP="001B7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98">
              <w:rPr>
                <w:rFonts w:ascii="Times New Roman" w:hAnsi="Times New Roman" w:cs="Times New Roman"/>
                <w:sz w:val="20"/>
                <w:szCs w:val="20"/>
              </w:rPr>
              <w:t>70067,3</w:t>
            </w:r>
          </w:p>
        </w:tc>
        <w:tc>
          <w:tcPr>
            <w:tcW w:w="1914" w:type="dxa"/>
          </w:tcPr>
          <w:p w:rsidR="001B7898" w:rsidRPr="001B7898" w:rsidRDefault="001B7898" w:rsidP="001B7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15" w:type="dxa"/>
          </w:tcPr>
          <w:p w:rsidR="001B7898" w:rsidRDefault="001B7898" w:rsidP="001B78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B7898" w:rsidRPr="001B7898" w:rsidRDefault="001B7898" w:rsidP="001B7898">
      <w:pPr>
        <w:jc w:val="center"/>
        <w:rPr>
          <w:rFonts w:ascii="Times New Roman" w:hAnsi="Times New Roman" w:cs="Times New Roman"/>
          <w:sz w:val="28"/>
        </w:rPr>
      </w:pPr>
    </w:p>
    <w:sectPr w:rsidR="001B7898" w:rsidRPr="001B7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533"/>
    <w:rsid w:val="000D5533"/>
    <w:rsid w:val="001B7898"/>
    <w:rsid w:val="0093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Sergo Potapov</dc:creator>
  <cp:keywords/>
  <dc:description/>
  <cp:lastModifiedBy>Sergo Potapov</cp:lastModifiedBy>
  <cp:revision>2</cp:revision>
  <dcterms:created xsi:type="dcterms:W3CDTF">2024-10-22T14:33:00Z</dcterms:created>
  <dcterms:modified xsi:type="dcterms:W3CDTF">2024-10-22T14:37:00Z</dcterms:modified>
</cp:coreProperties>
</file>