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ABF10" w14:textId="77777777"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C0C652" w14:textId="77777777"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ЧЕК-ЛИСТ </w:t>
      </w:r>
    </w:p>
    <w:p w14:paraId="5B84F4DB" w14:textId="77777777"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рабочего учебного плана основной профессиональной образовательной программы </w:t>
      </w:r>
    </w:p>
    <w:p w14:paraId="16B250D4" w14:textId="77777777"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14:paraId="51D38246" w14:textId="77777777" w:rsidR="007E38E3" w:rsidRPr="007E38E3" w:rsidRDefault="0006431E" w:rsidP="007E38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27.02.07 «Управление качеством </w:t>
      </w:r>
      <w:r w:rsidRPr="000643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продукции, процессов и услуг (по отраслям)</w:t>
      </w:r>
    </w:p>
    <w:p w14:paraId="3A39862E" w14:textId="77777777"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53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код, наименование профессии/специальности, срок обучения</w:t>
      </w:r>
    </w:p>
    <w:p w14:paraId="4BDD68E1" w14:textId="77777777"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7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уч.гг</w:t>
      </w:r>
      <w:proofErr w:type="spellEnd"/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080D553C" w14:textId="77777777" w:rsidR="00E800BD" w:rsidRDefault="00E800BD" w:rsidP="00E800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75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(срок освоения программы)</w:t>
      </w:r>
    </w:p>
    <w:p w14:paraId="028B9BF1" w14:textId="77777777" w:rsidR="00E800BD" w:rsidRPr="00E800BD" w:rsidRDefault="00E800BD" w:rsidP="00E800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ОГАПОУ «</w:t>
      </w:r>
      <w:proofErr w:type="spellStart"/>
      <w:r w:rsidR="007E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Чернянский</w:t>
      </w:r>
      <w:proofErr w:type="spellEnd"/>
      <w:r w:rsidR="007E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E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агромеханический</w:t>
      </w:r>
      <w:proofErr w:type="spellEnd"/>
      <w:r w:rsidRPr="00E80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техникум»</w:t>
      </w:r>
      <w:r w:rsidR="00531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 г.10 мес.</w:t>
      </w:r>
      <w:r w:rsidR="0053169C" w:rsidRPr="0053169C">
        <w:rPr>
          <w:noProof/>
        </w:rPr>
        <w:t xml:space="preserve"> </w:t>
      </w:r>
    </w:p>
    <w:p w14:paraId="40EA286B" w14:textId="77777777"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53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указывается организация-разработчик</w:t>
      </w:r>
    </w:p>
    <w:p w14:paraId="721D6FBB" w14:textId="77777777"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44820" w14:textId="77777777" w:rsidR="00E800BD" w:rsidRPr="00207535" w:rsidRDefault="00E800BD" w:rsidP="00E800B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Самообследование, экспертиза проводились на соответствие требованиям следующих нормативных документов:</w:t>
      </w:r>
    </w:p>
    <w:p w14:paraId="325FE2BF" w14:textId="77777777" w:rsidR="0006431E" w:rsidRPr="007E38E3" w:rsidRDefault="00E800BD" w:rsidP="00064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профессионального образования по профессии/</w:t>
      </w:r>
      <w:r w:rsidRPr="00A71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специальности </w:t>
      </w:r>
      <w:r w:rsidR="00A71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  <w:r w:rsidR="0006431E">
        <w:rPr>
          <w:rFonts w:ascii="Times New Roman" w:hAnsi="Times New Roman" w:cs="Times New Roman"/>
          <w:b/>
          <w:u w:val="single"/>
        </w:rPr>
        <w:t xml:space="preserve">27.02.07 «Управление качеством </w:t>
      </w:r>
      <w:r w:rsidR="0006431E" w:rsidRPr="000643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продукции, процессов и услуг (по отраслям)</w:t>
      </w:r>
    </w:p>
    <w:p w14:paraId="238A7B40" w14:textId="77777777" w:rsidR="00E800BD" w:rsidRPr="00207535" w:rsidRDefault="00E800BD" w:rsidP="00064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ФГОС СПО), утвержденного приказом </w:t>
      </w:r>
      <w:r w:rsidR="0006431E" w:rsidRPr="00A5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РФ от </w:t>
      </w:r>
      <w:r w:rsidR="0006431E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 2022</w:t>
      </w:r>
      <w:r w:rsidR="0006431E" w:rsidRPr="00A5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06431E">
        <w:rPr>
          <w:rFonts w:ascii="Times New Roman" w:eastAsia="Times New Roman" w:hAnsi="Times New Roman" w:cs="Times New Roman"/>
          <w:sz w:val="24"/>
          <w:szCs w:val="24"/>
          <w:lang w:eastAsia="ru-RU"/>
        </w:rPr>
        <w:t>234</w:t>
      </w:r>
      <w:r w:rsidR="00A7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A71321" w14:textId="77777777" w:rsidR="00E800BD" w:rsidRPr="00207535" w:rsidRDefault="00E800BD" w:rsidP="00E800BD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 413 от 17.05.2012 г.</w:t>
      </w:r>
    </w:p>
    <w:p w14:paraId="2E959A67" w14:textId="77777777" w:rsidR="00E800BD" w:rsidRPr="00207535" w:rsidRDefault="00E800BD" w:rsidP="00E800BD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8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1"/>
        <w:gridCol w:w="9014"/>
        <w:gridCol w:w="1381"/>
        <w:gridCol w:w="1342"/>
        <w:gridCol w:w="1891"/>
        <w:gridCol w:w="27"/>
      </w:tblGrid>
      <w:tr w:rsidR="00F00B39" w:rsidRPr="00F00B39" w14:paraId="5A7A79CF" w14:textId="77777777" w:rsidTr="00E66F24">
        <w:trPr>
          <w:gridAfter w:val="1"/>
          <w:wAfter w:w="9" w:type="pct"/>
          <w:trHeight w:val="562"/>
        </w:trPr>
        <w:tc>
          <w:tcPr>
            <w:tcW w:w="392" w:type="pct"/>
            <w:shd w:val="clear" w:color="auto" w:fill="auto"/>
          </w:tcPr>
          <w:p w14:paraId="3C512AD9" w14:textId="77777777"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2" w:type="pct"/>
            <w:shd w:val="clear" w:color="auto" w:fill="auto"/>
          </w:tcPr>
          <w:p w14:paraId="10E5A0F9" w14:textId="77777777"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для самообследования</w:t>
            </w:r>
          </w:p>
        </w:tc>
        <w:tc>
          <w:tcPr>
            <w:tcW w:w="466" w:type="pct"/>
            <w:shd w:val="clear" w:color="auto" w:fill="auto"/>
          </w:tcPr>
          <w:p w14:paraId="545D37A3" w14:textId="77777777"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</w:p>
          <w:p w14:paraId="172C577C" w14:textId="77777777"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453" w:type="pct"/>
          </w:tcPr>
          <w:p w14:paraId="1B24FFC6" w14:textId="77777777"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</w:p>
          <w:p w14:paraId="75750C98" w14:textId="77777777"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638" w:type="pct"/>
          </w:tcPr>
          <w:p w14:paraId="26710FDE" w14:textId="77777777"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00B39" w:rsidRPr="00F00B39" w14:paraId="5C549CA5" w14:textId="77777777" w:rsidTr="00E66F24">
        <w:trPr>
          <w:gridAfter w:val="1"/>
          <w:wAfter w:w="9" w:type="pct"/>
          <w:trHeight w:val="861"/>
        </w:trPr>
        <w:tc>
          <w:tcPr>
            <w:tcW w:w="392" w:type="pct"/>
            <w:shd w:val="clear" w:color="auto" w:fill="auto"/>
          </w:tcPr>
          <w:p w14:paraId="279FE2F3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pct"/>
            <w:shd w:val="clear" w:color="auto" w:fill="auto"/>
          </w:tcPr>
          <w:p w14:paraId="3BD25B92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утвержденного учебного плана, согласованного с якорным работодателем/предприятием-партнером, участвующими в реализации образовательного процесса, в том числе учебной и производственной практики, дуального обучения по данной профессии/специальности </w:t>
            </w:r>
          </w:p>
        </w:tc>
        <w:tc>
          <w:tcPr>
            <w:tcW w:w="466" w:type="pct"/>
            <w:shd w:val="clear" w:color="auto" w:fill="auto"/>
          </w:tcPr>
          <w:p w14:paraId="100FBAF8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46848825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6567DB4A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34408CEF" w14:textId="77777777" w:rsidTr="00E66F24">
        <w:trPr>
          <w:gridAfter w:val="1"/>
          <w:wAfter w:w="9" w:type="pct"/>
          <w:trHeight w:val="150"/>
        </w:trPr>
        <w:tc>
          <w:tcPr>
            <w:tcW w:w="392" w:type="pct"/>
            <w:shd w:val="clear" w:color="auto" w:fill="auto"/>
          </w:tcPr>
          <w:p w14:paraId="350A3BF6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2" w:type="pct"/>
            <w:shd w:val="clear" w:color="auto" w:fill="auto"/>
          </w:tcPr>
          <w:p w14:paraId="64AB13EC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структурных элементов учебного плана: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титульный лист, календарный учебный график, таблица «Сводные данные по бюджету времени», план учебного процесса, перечень кабинетов, лабораторий, мастерских, пояснительная записка</w:t>
            </w:r>
          </w:p>
        </w:tc>
        <w:tc>
          <w:tcPr>
            <w:tcW w:w="466" w:type="pct"/>
            <w:shd w:val="clear" w:color="auto" w:fill="auto"/>
          </w:tcPr>
          <w:p w14:paraId="1228307C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2AD8C02B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5850F129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5C84D0B7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vMerge w:val="restart"/>
            <w:shd w:val="clear" w:color="auto" w:fill="auto"/>
          </w:tcPr>
          <w:p w14:paraId="2B6B7AE7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14:paraId="5556ADBC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53D983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C7D17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790A1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44FF2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BE07D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FF2A1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BCE72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BE1F4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80EE8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0095C6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EAF50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14:paraId="12185680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Титульный лист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(согласование, код, наименование профессии/специальности, учредитель, форма обучения, срок получения образования, наименование ПОО, квалификация, уровень программы, год начала подготовки по УП, приказ об утверждении ФГОС, уровень образования, необходимый для приема на обучение).</w:t>
            </w:r>
          </w:p>
        </w:tc>
        <w:tc>
          <w:tcPr>
            <w:tcW w:w="466" w:type="pct"/>
            <w:shd w:val="clear" w:color="auto" w:fill="auto"/>
          </w:tcPr>
          <w:p w14:paraId="4ABB1616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064B1C91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0A93A099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54FA9366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14:paraId="6E47F317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14:paraId="5945A7CC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(соответствие сводных данных по бюджету времени ФГОС СПО)</w:t>
            </w:r>
          </w:p>
        </w:tc>
        <w:tc>
          <w:tcPr>
            <w:tcW w:w="466" w:type="pct"/>
            <w:shd w:val="clear" w:color="auto" w:fill="auto"/>
          </w:tcPr>
          <w:p w14:paraId="6043336B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0D1888CF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0145271F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02960D72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14:paraId="2BF5804E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14:paraId="044803E3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суммарного количества недель по курсам и на весь срок обучения параметрам ФГОС СПО</w:t>
            </w:r>
          </w:p>
        </w:tc>
        <w:tc>
          <w:tcPr>
            <w:tcW w:w="466" w:type="pct"/>
            <w:shd w:val="clear" w:color="auto" w:fill="auto"/>
          </w:tcPr>
          <w:p w14:paraId="59C9BCE2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2B600464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1D954573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4D3B2807" w14:textId="77777777" w:rsidTr="00E66F24">
        <w:trPr>
          <w:gridAfter w:val="1"/>
          <w:wAfter w:w="9" w:type="pct"/>
          <w:trHeight w:val="62"/>
        </w:trPr>
        <w:tc>
          <w:tcPr>
            <w:tcW w:w="392" w:type="pct"/>
            <w:vMerge/>
            <w:shd w:val="clear" w:color="auto" w:fill="auto"/>
          </w:tcPr>
          <w:p w14:paraId="518E7886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14:paraId="61B289AB" w14:textId="77777777"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кабинетов, лабораторий, мастерских и других помещений соответствует ФГОС СПО (не актуализированный ФГОС СПО) или ПООП (актуализированный ФГОС СПО)</w:t>
            </w:r>
          </w:p>
        </w:tc>
        <w:tc>
          <w:tcPr>
            <w:tcW w:w="466" w:type="pct"/>
            <w:shd w:val="clear" w:color="auto" w:fill="auto"/>
          </w:tcPr>
          <w:p w14:paraId="19583F90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698B3401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1C56E926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4C25E6BE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14:paraId="717B6A7C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14:paraId="26B0FE00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общих и профессиональных компетенций соответствует ФГОС СПО.</w:t>
            </w:r>
          </w:p>
        </w:tc>
        <w:tc>
          <w:tcPr>
            <w:tcW w:w="466" w:type="pct"/>
            <w:shd w:val="clear" w:color="auto" w:fill="auto"/>
          </w:tcPr>
          <w:p w14:paraId="6F0D0FA7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631E68B6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20A3EF74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13DCC5B5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14:paraId="6511EA4D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14:paraId="7B567FA9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общих компетенций в общеобразовательном цикле.</w:t>
            </w:r>
          </w:p>
        </w:tc>
        <w:tc>
          <w:tcPr>
            <w:tcW w:w="466" w:type="pct"/>
            <w:shd w:val="clear" w:color="auto" w:fill="auto"/>
          </w:tcPr>
          <w:p w14:paraId="406C619E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18E9C18B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5AB2AE7D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625429D8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1799717F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2" w:type="pct"/>
            <w:shd w:val="clear" w:color="auto" w:fill="auto"/>
          </w:tcPr>
          <w:p w14:paraId="74A3C636" w14:textId="77777777"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наличии)</w:t>
            </w:r>
          </w:p>
        </w:tc>
        <w:tc>
          <w:tcPr>
            <w:tcW w:w="466" w:type="pct"/>
            <w:shd w:val="clear" w:color="auto" w:fill="auto"/>
          </w:tcPr>
          <w:p w14:paraId="49F804D8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4ADEBCCB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5DFD87EB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4DC445A1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51D63DC0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42" w:type="pct"/>
            <w:shd w:val="clear" w:color="auto" w:fill="auto"/>
          </w:tcPr>
          <w:p w14:paraId="230BD960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нормативной базы формирования учебного плана, организация учебного процесса и режим занятий, формы промежуточной и государственной итоговой аттестации</w:t>
            </w:r>
          </w:p>
        </w:tc>
        <w:tc>
          <w:tcPr>
            <w:tcW w:w="466" w:type="pct"/>
            <w:shd w:val="clear" w:color="auto" w:fill="auto"/>
          </w:tcPr>
          <w:p w14:paraId="189EFD90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26722DF1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05594BF9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46C21759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7DB017D6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42" w:type="pct"/>
            <w:shd w:val="clear" w:color="auto" w:fill="auto"/>
          </w:tcPr>
          <w:p w14:paraId="678F7197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объема образовательной программы (ее отдельных частей) в часах, описание </w:t>
            </w:r>
            <w:r w:rsidRPr="00F00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вариативной части (учебные дисциплины, курсы, количество часов, курс обучения)</w:t>
            </w:r>
          </w:p>
        </w:tc>
        <w:tc>
          <w:tcPr>
            <w:tcW w:w="466" w:type="pct"/>
            <w:shd w:val="clear" w:color="auto" w:fill="auto"/>
          </w:tcPr>
          <w:p w14:paraId="050589A6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407E45F9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474F42CA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4AE1CAC4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1F06949D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42" w:type="pct"/>
            <w:shd w:val="clear" w:color="auto" w:fill="auto"/>
          </w:tcPr>
          <w:p w14:paraId="5A80185C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количества часов отведенных на дуальное обучение по курсам и в целом, не менее 50 % </w:t>
            </w:r>
          </w:p>
        </w:tc>
        <w:tc>
          <w:tcPr>
            <w:tcW w:w="466" w:type="pct"/>
            <w:shd w:val="clear" w:color="auto" w:fill="auto"/>
          </w:tcPr>
          <w:p w14:paraId="7F336CA4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72DBCD01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7554A243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5894C17C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532CA6BB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42" w:type="pct"/>
            <w:shd w:val="clear" w:color="auto" w:fill="auto"/>
          </w:tcPr>
          <w:p w14:paraId="7305327E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информации о площадках реализации программ дуального обучения </w:t>
            </w:r>
          </w:p>
        </w:tc>
        <w:tc>
          <w:tcPr>
            <w:tcW w:w="466" w:type="pct"/>
            <w:shd w:val="clear" w:color="auto" w:fill="auto"/>
          </w:tcPr>
          <w:p w14:paraId="296EEE75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1FBEBA86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73066D1C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20727D08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5DCF84B1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42" w:type="pct"/>
            <w:shd w:val="clear" w:color="auto" w:fill="auto"/>
          </w:tcPr>
          <w:p w14:paraId="7D22618C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реализации ОПОП в сетевой форме (с указанием наименований ПОО</w:t>
            </w:r>
            <w:r w:rsidRPr="00F00B39">
              <w:t xml:space="preserve">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предприятий/организаций – партнеров, а также реализуемых ПМ, МДК, УП, ПП)</w:t>
            </w:r>
          </w:p>
        </w:tc>
        <w:tc>
          <w:tcPr>
            <w:tcW w:w="466" w:type="pct"/>
            <w:shd w:val="clear" w:color="auto" w:fill="auto"/>
          </w:tcPr>
          <w:p w14:paraId="2B05439A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03FF3BA6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719FF477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40A05E68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633362DD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042" w:type="pct"/>
            <w:shd w:val="clear" w:color="auto" w:fill="auto"/>
          </w:tcPr>
          <w:p w14:paraId="456492A6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профессии рабочего или должности служащего в соответствии с перечнем профессий рабочих, должностей служащих, по которым осуществляется профессиональное обучение (в случае освоения в рамках программы подготовки специалистов среднего звена): код и наименование профессии рабочего или должности служащего; наименование и реквизиты профессионального стандарта (при наличии) и (или) другого нормативно-правового акта, в котором указаны квалификационные требования, используемые для разработки рабочей программы профессионального модуля по выполнению работ по  профессии рабочего или должности служащего</w:t>
            </w:r>
          </w:p>
        </w:tc>
        <w:tc>
          <w:tcPr>
            <w:tcW w:w="466" w:type="pct"/>
            <w:shd w:val="clear" w:color="auto" w:fill="auto"/>
          </w:tcPr>
          <w:p w14:paraId="3E5AC664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3B79CD3C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4AC347A5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6D4572E5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635290F9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042" w:type="pct"/>
            <w:shd w:val="clear" w:color="auto" w:fill="auto"/>
          </w:tcPr>
          <w:p w14:paraId="71908E73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направленности, которая конкретизирует содержание программы путем ориентации на виды деятельности, с учетом соответствующей ПООП (при наличии соответствующего пункта во ФГОС СПО)</w:t>
            </w:r>
          </w:p>
        </w:tc>
        <w:tc>
          <w:tcPr>
            <w:tcW w:w="466" w:type="pct"/>
            <w:shd w:val="clear" w:color="auto" w:fill="auto"/>
          </w:tcPr>
          <w:p w14:paraId="51B5C47E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453FF336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41622580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4F6D0475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1C559B67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042" w:type="pct"/>
            <w:shd w:val="clear" w:color="auto" w:fill="auto"/>
          </w:tcPr>
          <w:p w14:paraId="1B377A97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 наименовании учебных курсов, дисциплин, направленных на формирование информационно-</w:t>
            </w:r>
            <w:proofErr w:type="spellStart"/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коммуникационно</w:t>
            </w:r>
            <w:proofErr w:type="spellEnd"/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компетенции обучающихся по осваиваемой профессиональной деятельности</w:t>
            </w:r>
          </w:p>
        </w:tc>
        <w:tc>
          <w:tcPr>
            <w:tcW w:w="466" w:type="pct"/>
            <w:shd w:val="clear" w:color="auto" w:fill="auto"/>
          </w:tcPr>
          <w:p w14:paraId="3A66A0DD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0E3605FF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4990B498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3DB9B57A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2450E328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042" w:type="pct"/>
            <w:shd w:val="clear" w:color="auto" w:fill="auto"/>
          </w:tcPr>
          <w:p w14:paraId="4E274986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 включение в РУП учебных курсов, дисциплин, включенных в рабочий учебный план в соответствии с запросами предприятий партнеров, якорных работодателей, регионального рынка труда.</w:t>
            </w:r>
          </w:p>
        </w:tc>
        <w:tc>
          <w:tcPr>
            <w:tcW w:w="466" w:type="pct"/>
            <w:shd w:val="clear" w:color="auto" w:fill="auto"/>
          </w:tcPr>
          <w:p w14:paraId="543C8B45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31B7BDFE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710090A3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1B432A4E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1873D154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2" w:type="pct"/>
            <w:shd w:val="clear" w:color="auto" w:fill="auto"/>
          </w:tcPr>
          <w:p w14:paraId="2E324C59" w14:textId="77777777"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 раздела «План учебного процесса»</w:t>
            </w:r>
          </w:p>
        </w:tc>
        <w:tc>
          <w:tcPr>
            <w:tcW w:w="466" w:type="pct"/>
            <w:shd w:val="clear" w:color="auto" w:fill="auto"/>
          </w:tcPr>
          <w:p w14:paraId="5AA7BB16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6FC12324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5F6E0859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54CA1A1F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7ABAC25B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3042" w:type="pct"/>
            <w:shd w:val="clear" w:color="auto" w:fill="auto"/>
          </w:tcPr>
          <w:p w14:paraId="69BF1CF5" w14:textId="77777777"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 «Общеобразовательный цикл»</w:t>
            </w:r>
          </w:p>
        </w:tc>
        <w:tc>
          <w:tcPr>
            <w:tcW w:w="466" w:type="pct"/>
            <w:shd w:val="clear" w:color="auto" w:fill="auto"/>
          </w:tcPr>
          <w:p w14:paraId="63C6E59A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606335C9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59134EFD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70A34CC4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68590BC6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042" w:type="pct"/>
            <w:shd w:val="clear" w:color="auto" w:fill="auto"/>
          </w:tcPr>
          <w:p w14:paraId="3B259614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13 обязательных базовых общеобразовательных учебных дисциплин: 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«Физическая культура», «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Основы безопасности и защиты Родины»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14:paraId="2BFB4D5E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62D3C94A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71DE1A49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37554005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43C4EAEC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042" w:type="pct"/>
            <w:shd w:val="clear" w:color="auto" w:fill="auto"/>
          </w:tcPr>
          <w:p w14:paraId="747532FA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учебном плане индивидуального проекта с указанием конкретной общеобразовательной дисциплины с учетом получаемой профессии или 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специальности.</w:t>
            </w:r>
          </w:p>
        </w:tc>
        <w:tc>
          <w:tcPr>
            <w:tcW w:w="466" w:type="pct"/>
            <w:shd w:val="clear" w:color="auto" w:fill="auto"/>
          </w:tcPr>
          <w:p w14:paraId="4F319974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453" w:type="pct"/>
          </w:tcPr>
          <w:p w14:paraId="3CD8E210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6765615E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61B9A42F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5C85D6BB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3042" w:type="pct"/>
            <w:shd w:val="clear" w:color="auto" w:fill="auto"/>
          </w:tcPr>
          <w:p w14:paraId="158BB8C0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академических часов на освоение общеобразовательного цикла определен соответствующим ФГОС СПО в рамках общего объема и с учетом установленного срока реализации ОПОП СПО, включая получение среднего общего образования.</w:t>
            </w:r>
          </w:p>
        </w:tc>
        <w:tc>
          <w:tcPr>
            <w:tcW w:w="466" w:type="pct"/>
            <w:shd w:val="clear" w:color="auto" w:fill="auto"/>
          </w:tcPr>
          <w:p w14:paraId="2C3B580C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7BAD83F8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4AACC977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116F1D43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29DC83A1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042" w:type="pct"/>
            <w:shd w:val="clear" w:color="auto" w:fill="auto"/>
          </w:tcPr>
          <w:p w14:paraId="0BB28831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не менее двух общеобразовательных дисциплин с увеличенным объемом на освоение содержания</w:t>
            </w:r>
            <w:r w:rsidRPr="00F00B39">
              <w:t xml:space="preserve"> 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специфики получаемой профессии/специальности.</w:t>
            </w:r>
          </w:p>
        </w:tc>
        <w:tc>
          <w:tcPr>
            <w:tcW w:w="466" w:type="pct"/>
            <w:shd w:val="clear" w:color="auto" w:fill="auto"/>
          </w:tcPr>
          <w:p w14:paraId="5B1F64F7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5E71352A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38117981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538787BE" w14:textId="77777777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14:paraId="6EC24D2F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042" w:type="pct"/>
            <w:shd w:val="clear" w:color="auto" w:fill="auto"/>
          </w:tcPr>
          <w:p w14:paraId="2F17E69B" w14:textId="77777777"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всех указанных в ФГОС СПО учебных дисциплин обязательной части образовательной программы</w:t>
            </w:r>
          </w:p>
        </w:tc>
        <w:tc>
          <w:tcPr>
            <w:tcW w:w="466" w:type="pct"/>
            <w:shd w:val="clear" w:color="auto" w:fill="auto"/>
          </w:tcPr>
          <w:p w14:paraId="42F69CC1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09E866CB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33BC2295" w14:textId="77777777"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33690464" w14:textId="77777777" w:rsidTr="00E66F24">
        <w:trPr>
          <w:gridAfter w:val="1"/>
          <w:wAfter w:w="9" w:type="pct"/>
          <w:trHeight w:val="624"/>
        </w:trPr>
        <w:tc>
          <w:tcPr>
            <w:tcW w:w="392" w:type="pct"/>
            <w:shd w:val="clear" w:color="auto" w:fill="auto"/>
          </w:tcPr>
          <w:p w14:paraId="116F6728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042" w:type="pct"/>
            <w:shd w:val="clear" w:color="auto" w:fill="auto"/>
          </w:tcPr>
          <w:p w14:paraId="79D528EB" w14:textId="77777777" w:rsidR="00E66F24" w:rsidRPr="00F00B39" w:rsidRDefault="00E66F24" w:rsidP="002255B2">
            <w:pPr>
              <w:spacing w:after="0" w:line="240" w:lineRule="auto"/>
              <w:ind w:left="-14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циклов, дисциплин, профессиональных модулей, МДК и практик обязательной части соответствует ФГОС СПО.</w:t>
            </w:r>
          </w:p>
        </w:tc>
        <w:tc>
          <w:tcPr>
            <w:tcW w:w="466" w:type="pct"/>
            <w:shd w:val="clear" w:color="auto" w:fill="auto"/>
          </w:tcPr>
          <w:p w14:paraId="018FB2D7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00CC9224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430F0CC0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44CECB35" w14:textId="77777777" w:rsidTr="00E66F24">
        <w:trPr>
          <w:gridAfter w:val="1"/>
          <w:wAfter w:w="9" w:type="pct"/>
          <w:trHeight w:val="137"/>
        </w:trPr>
        <w:tc>
          <w:tcPr>
            <w:tcW w:w="392" w:type="pct"/>
            <w:shd w:val="clear" w:color="auto" w:fill="auto"/>
          </w:tcPr>
          <w:p w14:paraId="5EDA4B5D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042" w:type="pct"/>
            <w:shd w:val="clear" w:color="auto" w:fill="auto"/>
          </w:tcPr>
          <w:p w14:paraId="778A2338" w14:textId="77777777"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учебной нагрузки обучающихся составляет 54 академических часа в неделю</w:t>
            </w:r>
            <w:r w:rsidRPr="00F00B3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нагрузки обучающихся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 превышает 36 часов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(не актуализированные ФГОС СПО)</w:t>
            </w:r>
          </w:p>
        </w:tc>
        <w:tc>
          <w:tcPr>
            <w:tcW w:w="466" w:type="pct"/>
            <w:shd w:val="clear" w:color="auto" w:fill="auto"/>
          </w:tcPr>
          <w:p w14:paraId="097625E4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149849C3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31527E94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5E020770" w14:textId="77777777" w:rsidTr="00E66F24">
        <w:trPr>
          <w:gridAfter w:val="1"/>
          <w:wAfter w:w="9" w:type="pct"/>
          <w:trHeight w:val="624"/>
        </w:trPr>
        <w:tc>
          <w:tcPr>
            <w:tcW w:w="392" w:type="pct"/>
            <w:shd w:val="clear" w:color="auto" w:fill="auto"/>
          </w:tcPr>
          <w:p w14:paraId="4C56891E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042" w:type="pct"/>
            <w:shd w:val="clear" w:color="auto" w:fill="auto"/>
          </w:tcPr>
          <w:p w14:paraId="2ED72E13" w14:textId="77777777"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обязательной аудиторной учебной нагрузки обучающихся при очной форме обучения составляет 36 академических часов в неделю (актуализированный ФГОС СПО)</w:t>
            </w:r>
          </w:p>
        </w:tc>
        <w:tc>
          <w:tcPr>
            <w:tcW w:w="466" w:type="pct"/>
            <w:shd w:val="clear" w:color="auto" w:fill="auto"/>
          </w:tcPr>
          <w:p w14:paraId="100F5124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36A89B6F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7D5FC47E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3170F29A" w14:textId="77777777" w:rsidTr="00E66F24">
        <w:trPr>
          <w:gridAfter w:val="1"/>
          <w:wAfter w:w="9" w:type="pct"/>
          <w:trHeight w:val="299"/>
        </w:trPr>
        <w:tc>
          <w:tcPr>
            <w:tcW w:w="392" w:type="pct"/>
            <w:shd w:val="clear" w:color="auto" w:fill="auto"/>
          </w:tcPr>
          <w:p w14:paraId="0EE442A9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042" w:type="pct"/>
            <w:shd w:val="clear" w:color="auto" w:fill="auto"/>
          </w:tcPr>
          <w:p w14:paraId="65DE013E" w14:textId="77777777"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заочной форме обучения составляет 160 часов в год</w:t>
            </w:r>
          </w:p>
        </w:tc>
        <w:tc>
          <w:tcPr>
            <w:tcW w:w="466" w:type="pct"/>
            <w:shd w:val="clear" w:color="auto" w:fill="auto"/>
          </w:tcPr>
          <w:p w14:paraId="10E29C0A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pct"/>
          </w:tcPr>
          <w:p w14:paraId="6088F06A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8" w:type="pct"/>
          </w:tcPr>
          <w:p w14:paraId="007C08F9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Заочная форма обучения отсутствует</w:t>
            </w:r>
          </w:p>
        </w:tc>
      </w:tr>
      <w:tr w:rsidR="00F00B39" w:rsidRPr="00F00B39" w14:paraId="48B90B5F" w14:textId="77777777" w:rsidTr="00E66F24">
        <w:trPr>
          <w:gridAfter w:val="1"/>
          <w:wAfter w:w="9" w:type="pct"/>
          <w:trHeight w:val="299"/>
        </w:trPr>
        <w:tc>
          <w:tcPr>
            <w:tcW w:w="392" w:type="pct"/>
            <w:shd w:val="clear" w:color="auto" w:fill="auto"/>
          </w:tcPr>
          <w:p w14:paraId="5517D5FC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042" w:type="pct"/>
            <w:shd w:val="clear" w:color="auto" w:fill="auto"/>
          </w:tcPr>
          <w:p w14:paraId="0E791A4D" w14:textId="77777777"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очно-заочной форме обучения составляет 16 часов в неделю</w:t>
            </w:r>
          </w:p>
        </w:tc>
        <w:tc>
          <w:tcPr>
            <w:tcW w:w="466" w:type="pct"/>
            <w:shd w:val="clear" w:color="auto" w:fill="auto"/>
          </w:tcPr>
          <w:p w14:paraId="56F2AD6D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pct"/>
          </w:tcPr>
          <w:p w14:paraId="36F403F1" w14:textId="77777777"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8" w:type="pct"/>
          </w:tcPr>
          <w:p w14:paraId="4A480A1E" w14:textId="77777777" w:rsidR="00E66F24" w:rsidRPr="00F00B39" w:rsidRDefault="00E66F24" w:rsidP="00E66F24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Очно-заочная форма обучения отсутствует</w:t>
            </w:r>
          </w:p>
        </w:tc>
      </w:tr>
      <w:tr w:rsidR="00F00B39" w:rsidRPr="00F00B39" w14:paraId="31190732" w14:textId="77777777" w:rsidTr="00E66F24">
        <w:trPr>
          <w:gridAfter w:val="1"/>
          <w:wAfter w:w="9" w:type="pct"/>
          <w:trHeight w:val="624"/>
        </w:trPr>
        <w:tc>
          <w:tcPr>
            <w:tcW w:w="392" w:type="pct"/>
            <w:shd w:val="clear" w:color="auto" w:fill="auto"/>
          </w:tcPr>
          <w:p w14:paraId="7DF6199E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042" w:type="pct"/>
            <w:shd w:val="clear" w:color="auto" w:fill="auto"/>
          </w:tcPr>
          <w:p w14:paraId="6541C7FE" w14:textId="77777777" w:rsidR="00E66F24" w:rsidRPr="00F00B39" w:rsidRDefault="00E66F24" w:rsidP="002255B2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учебного времени в строках соответствующих циклов дисциплин, МДК, ПМ и практик соответствуют требованиям ФГОС СПО,  в том числе наличие не менее 144 часов общепрофессионального и профессионального циклов на 1 курсе обучения</w:t>
            </w:r>
          </w:p>
        </w:tc>
        <w:tc>
          <w:tcPr>
            <w:tcW w:w="466" w:type="pct"/>
            <w:shd w:val="clear" w:color="auto" w:fill="auto"/>
          </w:tcPr>
          <w:p w14:paraId="27A25662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19D8B1CA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29295119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1C1135EA" w14:textId="77777777" w:rsidTr="00E66F24">
        <w:trPr>
          <w:gridAfter w:val="1"/>
          <w:wAfter w:w="9" w:type="pct"/>
          <w:trHeight w:val="483"/>
        </w:trPr>
        <w:tc>
          <w:tcPr>
            <w:tcW w:w="392" w:type="pct"/>
            <w:shd w:val="clear" w:color="auto" w:fill="auto"/>
          </w:tcPr>
          <w:p w14:paraId="2835DE36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042" w:type="pct"/>
            <w:shd w:val="clear" w:color="auto" w:fill="auto"/>
          </w:tcPr>
          <w:p w14:paraId="359A7750" w14:textId="77777777"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отведенных на дисциплины, профессиональные модули (без учета практик) составляют не менее 32 часов/34 часов в соответствии с ФГОС СПО и основными образовательными программами</w:t>
            </w:r>
          </w:p>
        </w:tc>
        <w:tc>
          <w:tcPr>
            <w:tcW w:w="466" w:type="pct"/>
            <w:shd w:val="clear" w:color="auto" w:fill="auto"/>
          </w:tcPr>
          <w:p w14:paraId="01E00CA9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0B5265A5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731231E6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0DFB1269" w14:textId="77777777" w:rsidTr="00E66F24">
        <w:trPr>
          <w:gridAfter w:val="1"/>
          <w:wAfter w:w="9" w:type="pct"/>
          <w:trHeight w:val="249"/>
        </w:trPr>
        <w:tc>
          <w:tcPr>
            <w:tcW w:w="392" w:type="pct"/>
            <w:shd w:val="clear" w:color="auto" w:fill="auto"/>
          </w:tcPr>
          <w:p w14:paraId="5B4E15D1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042" w:type="pct"/>
            <w:shd w:val="clear" w:color="auto" w:fill="auto"/>
          </w:tcPr>
          <w:p w14:paraId="5DA7DB86" w14:textId="77777777"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учебном плане не менее 50% часов на дуальное обучение от учебной нагрузки профессионального цикла</w:t>
            </w:r>
          </w:p>
        </w:tc>
        <w:tc>
          <w:tcPr>
            <w:tcW w:w="466" w:type="pct"/>
            <w:shd w:val="clear" w:color="auto" w:fill="auto"/>
          </w:tcPr>
          <w:p w14:paraId="0B9D9367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372C833A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41B31360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5D96DBBB" w14:textId="77777777" w:rsidTr="00E66F24">
        <w:trPr>
          <w:gridAfter w:val="1"/>
          <w:wAfter w:w="9" w:type="pct"/>
          <w:trHeight w:val="451"/>
        </w:trPr>
        <w:tc>
          <w:tcPr>
            <w:tcW w:w="392" w:type="pct"/>
            <w:shd w:val="clear" w:color="auto" w:fill="auto"/>
          </w:tcPr>
          <w:p w14:paraId="73FDF306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042" w:type="pct"/>
            <w:shd w:val="clear" w:color="auto" w:fill="auto"/>
          </w:tcPr>
          <w:p w14:paraId="706125D0" w14:textId="77777777"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экзаменов в году не превышает 8, количество зачетов в году не превышает 10 (без учета зачетов по физической культуре)</w:t>
            </w:r>
          </w:p>
        </w:tc>
        <w:tc>
          <w:tcPr>
            <w:tcW w:w="466" w:type="pct"/>
            <w:shd w:val="clear" w:color="auto" w:fill="auto"/>
          </w:tcPr>
          <w:p w14:paraId="59F4877C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14FE81AE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02C1BDB1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151035ED" w14:textId="77777777" w:rsidTr="00E66F24">
        <w:trPr>
          <w:gridAfter w:val="1"/>
          <w:wAfter w:w="9" w:type="pct"/>
          <w:trHeight w:val="473"/>
        </w:trPr>
        <w:tc>
          <w:tcPr>
            <w:tcW w:w="392" w:type="pct"/>
            <w:shd w:val="clear" w:color="auto" w:fill="auto"/>
          </w:tcPr>
          <w:p w14:paraId="7F788A1F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042" w:type="pct"/>
            <w:shd w:val="clear" w:color="auto" w:fill="auto"/>
          </w:tcPr>
          <w:p w14:paraId="4E57BB66" w14:textId="77777777"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сроки государственной итоговой аттестации приведены и соответствуют данным пояснительной записки и ФГОС СПО</w:t>
            </w:r>
          </w:p>
        </w:tc>
        <w:tc>
          <w:tcPr>
            <w:tcW w:w="466" w:type="pct"/>
            <w:shd w:val="clear" w:color="auto" w:fill="auto"/>
          </w:tcPr>
          <w:p w14:paraId="16BD26E0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71892BA6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365C7C10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6C264EA1" w14:textId="77777777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14:paraId="29F17CD9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042" w:type="pct"/>
            <w:shd w:val="clear" w:color="auto" w:fill="auto"/>
          </w:tcPr>
          <w:p w14:paraId="304F49B4" w14:textId="77777777"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консультаций в год соответствует требованиям ФГОС СПО</w:t>
            </w:r>
          </w:p>
        </w:tc>
        <w:tc>
          <w:tcPr>
            <w:tcW w:w="466" w:type="pct"/>
            <w:shd w:val="clear" w:color="auto" w:fill="auto"/>
          </w:tcPr>
          <w:p w14:paraId="6CCB530F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4F3E4A07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23AAD7D2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4B06D8F9" w14:textId="77777777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14:paraId="14A3714C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042" w:type="pct"/>
            <w:shd w:val="clear" w:color="auto" w:fill="auto"/>
          </w:tcPr>
          <w:p w14:paraId="5D3E3F5C" w14:textId="77777777"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обязательной и вариативной части образовательной программы соответствует ФГОС СПО</w:t>
            </w:r>
          </w:p>
        </w:tc>
        <w:tc>
          <w:tcPr>
            <w:tcW w:w="466" w:type="pct"/>
            <w:shd w:val="clear" w:color="auto" w:fill="auto"/>
          </w:tcPr>
          <w:p w14:paraId="38118297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12CBB05A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2B3929D7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7B7667F7" w14:textId="77777777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14:paraId="60BEA751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4.15.</w:t>
            </w:r>
          </w:p>
        </w:tc>
        <w:tc>
          <w:tcPr>
            <w:tcW w:w="3042" w:type="pct"/>
            <w:shd w:val="clear" w:color="auto" w:fill="auto"/>
          </w:tcPr>
          <w:p w14:paraId="0D25A69F" w14:textId="77777777"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курсовой работы по программе подготовки специалистов среднего звена</w:t>
            </w:r>
          </w:p>
        </w:tc>
        <w:tc>
          <w:tcPr>
            <w:tcW w:w="466" w:type="pct"/>
            <w:shd w:val="clear" w:color="auto" w:fill="auto"/>
          </w:tcPr>
          <w:p w14:paraId="7875CD38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5A4EC4AB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1ADBC08C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7774B8E2" w14:textId="77777777" w:rsidTr="00E66F24">
        <w:trPr>
          <w:gridAfter w:val="1"/>
          <w:wAfter w:w="9" w:type="pct"/>
          <w:trHeight w:val="387"/>
        </w:trPr>
        <w:tc>
          <w:tcPr>
            <w:tcW w:w="392" w:type="pct"/>
            <w:shd w:val="clear" w:color="auto" w:fill="auto"/>
          </w:tcPr>
          <w:p w14:paraId="087F55E9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3042" w:type="pct"/>
            <w:shd w:val="clear" w:color="auto" w:fill="auto"/>
          </w:tcPr>
          <w:p w14:paraId="180F83C5" w14:textId="77777777"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учебных дисциплин  «Основы бережливого производства», «Основы финансовой грамотности»; «Основы предпринимательства», или дисциплин схожего содержания, либо включение содержания вышеуказанных дисциплин в качестве раздела в другую дисциплину или профессиональный модуль, имеющих схожую направленность</w:t>
            </w:r>
          </w:p>
        </w:tc>
        <w:tc>
          <w:tcPr>
            <w:tcW w:w="466" w:type="pct"/>
            <w:shd w:val="clear" w:color="auto" w:fill="auto"/>
          </w:tcPr>
          <w:p w14:paraId="263ED1EB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5307E46F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70D35BC6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6187845B" w14:textId="77777777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14:paraId="53E59CFA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3042" w:type="pct"/>
            <w:shd w:val="clear" w:color="auto" w:fill="auto"/>
          </w:tcPr>
          <w:p w14:paraId="2AC40BCC" w14:textId="77777777"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рабочем учебном плане отдельной учебной дисциплины и/или междисциплинарного курса, направленных на формирование информационно-</w:t>
            </w:r>
            <w:proofErr w:type="spellStart"/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коммуникационно</w:t>
            </w:r>
            <w:proofErr w:type="spellEnd"/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-технологической компетенции по осваиваемой профессиональной деятельности</w:t>
            </w:r>
          </w:p>
        </w:tc>
        <w:tc>
          <w:tcPr>
            <w:tcW w:w="466" w:type="pct"/>
            <w:shd w:val="clear" w:color="auto" w:fill="auto"/>
          </w:tcPr>
          <w:p w14:paraId="3E0556F1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6DE5407A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0EE77BDD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299D9EA9" w14:textId="77777777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14:paraId="26ED844E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3042" w:type="pct"/>
            <w:shd w:val="clear" w:color="auto" w:fill="auto"/>
          </w:tcPr>
          <w:p w14:paraId="00F977BC" w14:textId="77777777"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В структуру образовательной программы включена не менее одна адаптационная дисциплина, обеспечивающая коррекцию нарушений развития и социальную адаптацию инвалидов и лиц с ОВЗ (в соответствии с актуализированным ФГОС СПО)</w:t>
            </w:r>
          </w:p>
        </w:tc>
        <w:tc>
          <w:tcPr>
            <w:tcW w:w="466" w:type="pct"/>
            <w:shd w:val="clear" w:color="auto" w:fill="auto"/>
          </w:tcPr>
          <w:p w14:paraId="7D732123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44CB449C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4513F4A8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72B28ED8" w14:textId="77777777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14:paraId="1EDC73C4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042" w:type="pct"/>
            <w:shd w:val="clear" w:color="auto" w:fill="auto"/>
          </w:tcPr>
          <w:p w14:paraId="0A51ECCA" w14:textId="77777777"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модуль по выполнению работ по  профессии рабочего или должности служащего (при наличии в соответствии с ФГОС СПО) изучается не на последнем курсе (при наличии возможностей в соответствии с квалификационными требованиями)</w:t>
            </w:r>
          </w:p>
        </w:tc>
        <w:tc>
          <w:tcPr>
            <w:tcW w:w="466" w:type="pct"/>
            <w:shd w:val="clear" w:color="auto" w:fill="auto"/>
          </w:tcPr>
          <w:p w14:paraId="03F5B8E9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04C3669D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57444FB4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7DEF1D15" w14:textId="77777777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14:paraId="471EE83C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3042" w:type="pct"/>
            <w:shd w:val="clear" w:color="auto" w:fill="auto"/>
          </w:tcPr>
          <w:p w14:paraId="07C011B4" w14:textId="77777777"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профессиональных модулей (количество зачетных единиц) соответствует ФГОС СПО (при наличии соответствующего пункта во ФГОС СПО)</w:t>
            </w:r>
          </w:p>
        </w:tc>
        <w:tc>
          <w:tcPr>
            <w:tcW w:w="466" w:type="pct"/>
            <w:shd w:val="clear" w:color="auto" w:fill="auto"/>
          </w:tcPr>
          <w:p w14:paraId="6E73D9F0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6D7CCB30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678BEC24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0E576E5E" w14:textId="77777777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14:paraId="593BA012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3042" w:type="pct"/>
            <w:shd w:val="clear" w:color="auto" w:fill="auto"/>
          </w:tcPr>
          <w:p w14:paraId="5F78ACAD" w14:textId="77777777"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видов практики соответствует ФГОС СПО</w:t>
            </w:r>
          </w:p>
        </w:tc>
        <w:tc>
          <w:tcPr>
            <w:tcW w:w="466" w:type="pct"/>
            <w:shd w:val="clear" w:color="auto" w:fill="auto"/>
          </w:tcPr>
          <w:p w14:paraId="33855665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14:paraId="1D502999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14:paraId="2758A24F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14:paraId="68BCE6E2" w14:textId="77777777" w:rsidTr="002255B2">
        <w:trPr>
          <w:trHeight w:val="401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31D26E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62AE56" w14:textId="77777777"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  <w:p w14:paraId="51C6F40E" w14:textId="77777777" w:rsidR="00E66F24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Самообследование проведено:</w:t>
            </w:r>
          </w:p>
          <w:p w14:paraId="588D9C9E" w14:textId="77777777" w:rsidR="006E763A" w:rsidRDefault="0053169C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1861B4" wp14:editId="7769024A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58420</wp:posOffset>
                  </wp:positionV>
                  <wp:extent cx="876300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30" y="21089"/>
                      <wp:lineTo x="21130" y="0"/>
                      <wp:lineTo x="0" y="0"/>
                    </wp:wrapPolygon>
                  </wp:wrapTight>
                  <wp:docPr id="1" name="Рисунок 1" descr="C:\Users\user\AppData\Local\Packages\Microsoft.Windows.Photos_8wekyb3d8bbwe\TempState\ShareServiceTempFolder\78f8e14f-3691-40c3-b5e4-14cbe68f83a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Packages\Microsoft.Windows.Photos_8wekyb3d8bbwe\TempState\ShareServiceTempFolder\78f8e14f-3691-40c3-b5e4-14cbe68f83a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BE49F1" w14:textId="77777777" w:rsidR="007E38E3" w:rsidRPr="00F00B39" w:rsidRDefault="007E38E3" w:rsidP="007E38E3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2775A5" w14:textId="77777777" w:rsidR="00E66F24" w:rsidRPr="00F00B39" w:rsidRDefault="0053169C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6E7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7E38E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Юрина Наталья Петровна</w:t>
            </w:r>
            <w:r w:rsidR="00E66F24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00B39" w:rsidRPr="00F00B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заместитель директора</w:t>
            </w:r>
            <w:r w:rsidR="00E66F24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14:paraId="2AD925A4" w14:textId="77777777" w:rsidR="00E66F24" w:rsidRPr="00F00B39" w:rsidRDefault="006E763A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</w:t>
            </w:r>
            <w:r w:rsidR="005316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(подпись/</w:t>
            </w:r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(И.О.Ф., полностью)</w:t>
            </w:r>
            <w:r w:rsidR="005316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</w:t>
            </w:r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(должность)</w:t>
            </w:r>
          </w:p>
          <w:p w14:paraId="6785D13A" w14:textId="77777777" w:rsidR="00E66F24" w:rsidRPr="001150A9" w:rsidRDefault="007E38E3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31.05</w:t>
            </w:r>
            <w:r w:rsidR="001150A9" w:rsidRPr="001150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.2024 г.</w:t>
            </w:r>
          </w:p>
          <w:p w14:paraId="13B8974F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самообследования)</w:t>
            </w:r>
          </w:p>
          <w:p w14:paraId="2B916121" w14:textId="58C5906D" w:rsidR="00E66F24" w:rsidRPr="00F00B39" w:rsidRDefault="001B6E9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E428BCD" wp14:editId="0F68C452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6350</wp:posOffset>
                  </wp:positionV>
                  <wp:extent cx="622800" cy="30960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00" cy="3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480802" w14:textId="77777777" w:rsidR="001150A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Эксперт:_</w:t>
            </w:r>
            <w:proofErr w:type="gramEnd"/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</w:t>
            </w:r>
            <w:r w:rsidR="0011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6431E" w:rsidRPr="00064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Черемушкина Татьяна Борисовна</w:t>
            </w:r>
            <w:r w:rsidRPr="007E3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r w:rsidR="001150A9" w:rsidRPr="007E38E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ОГАПОУ «</w:t>
            </w:r>
            <w:proofErr w:type="spellStart"/>
            <w:r w:rsidR="0006431E">
              <w:rPr>
                <w:rFonts w:ascii="Times New Roman" w:hAnsi="Times New Roman" w:cs="Times New Roman"/>
                <w:u w:val="single"/>
              </w:rPr>
              <w:t>Бирючанский</w:t>
            </w:r>
            <w:proofErr w:type="spellEnd"/>
            <w:r w:rsidR="007E38E3" w:rsidRPr="001150A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1150A9" w:rsidRPr="001150A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техникум»</w:t>
            </w:r>
            <w:r w:rsidR="001150A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1150A9" w:rsidRPr="00F00B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заместитель директора</w:t>
            </w:r>
            <w:r w:rsidR="001150A9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14:paraId="7D67E01B" w14:textId="77777777" w:rsidR="00E66F24" w:rsidRPr="00F00B39" w:rsidRDefault="001150A9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(подпись/                     </w:t>
            </w:r>
            <w:proofErr w:type="gramStart"/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И.О.Ф., полностью)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</w:t>
            </w:r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(место работы, должность)</w:t>
            </w:r>
          </w:p>
          <w:p w14:paraId="150D7289" w14:textId="17066A2E" w:rsidR="00E66F24" w:rsidRPr="001B6E94" w:rsidRDefault="001B6E9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1B6E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11.06.2024 г.</w:t>
            </w:r>
          </w:p>
          <w:p w14:paraId="3FEFAC97" w14:textId="77777777"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экспертизы)</w:t>
            </w:r>
          </w:p>
        </w:tc>
      </w:tr>
    </w:tbl>
    <w:p w14:paraId="31F257A0" w14:textId="77777777" w:rsidR="004242ED" w:rsidRDefault="0054424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 wp14:anchorId="1289D12A" wp14:editId="4C29EA89">
            <wp:simplePos x="0" y="0"/>
            <wp:positionH relativeFrom="column">
              <wp:posOffset>5019675</wp:posOffset>
            </wp:positionH>
            <wp:positionV relativeFrom="paragraph">
              <wp:posOffset>3443605</wp:posOffset>
            </wp:positionV>
            <wp:extent cx="657225" cy="6762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42ED" w:rsidSect="006E763A">
      <w:pgSz w:w="16838" w:h="11906" w:orient="landscape"/>
      <w:pgMar w:top="284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0BD"/>
    <w:rsid w:val="0006431E"/>
    <w:rsid w:val="001150A9"/>
    <w:rsid w:val="001B6E94"/>
    <w:rsid w:val="004242ED"/>
    <w:rsid w:val="0053169C"/>
    <w:rsid w:val="00544244"/>
    <w:rsid w:val="006E763A"/>
    <w:rsid w:val="007E38E3"/>
    <w:rsid w:val="007F7549"/>
    <w:rsid w:val="00A714BA"/>
    <w:rsid w:val="00E66F24"/>
    <w:rsid w:val="00E800BD"/>
    <w:rsid w:val="00F0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D13C"/>
  <w15:docId w15:val="{199E761E-74D7-4E0A-BA15-AFAC47C2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ААТ</dc:creator>
  <cp:lastModifiedBy>ЧеремушкинаТБ</cp:lastModifiedBy>
  <cp:revision>11</cp:revision>
  <dcterms:created xsi:type="dcterms:W3CDTF">2024-05-27T09:08:00Z</dcterms:created>
  <dcterms:modified xsi:type="dcterms:W3CDTF">2024-06-17T05:56:00Z</dcterms:modified>
</cp:coreProperties>
</file>